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7FB" w14:textId="56742667" w:rsidR="004B3410" w:rsidRPr="00433567" w:rsidRDefault="004B3410" w:rsidP="004B3410">
      <w:pPr>
        <w:jc w:val="center"/>
        <w:rPr>
          <w:rFonts w:ascii="ＭＳ 明朝" w:eastAsia="ＭＳ 明朝" w:hAnsi="ＭＳ 明朝"/>
          <w:b/>
          <w:bCs/>
          <w:sz w:val="28"/>
          <w:szCs w:val="28"/>
        </w:rPr>
      </w:pPr>
      <w:r w:rsidRPr="00433567">
        <w:rPr>
          <w:rFonts w:ascii="ＭＳ 明朝" w:eastAsia="ＭＳ 明朝" w:hAnsi="ＭＳ 明朝"/>
          <w:b/>
          <w:bCs/>
          <w:sz w:val="28"/>
          <w:szCs w:val="28"/>
        </w:rPr>
        <w:t>2022年診療報酬改定に</w:t>
      </w:r>
      <w:r w:rsidR="00F70386" w:rsidRPr="00433567">
        <w:rPr>
          <w:rFonts w:ascii="ＭＳ 明朝" w:eastAsia="ＭＳ 明朝" w:hAnsi="ＭＳ 明朝" w:hint="eastAsia"/>
          <w:b/>
          <w:bCs/>
          <w:sz w:val="28"/>
          <w:szCs w:val="28"/>
        </w:rPr>
        <w:t>対する見解</w:t>
      </w:r>
    </w:p>
    <w:p w14:paraId="507E6E45" w14:textId="26C34EA5" w:rsidR="004B3410" w:rsidRPr="006A651B" w:rsidRDefault="004B3410" w:rsidP="004B3410">
      <w:pPr>
        <w:jc w:val="right"/>
        <w:rPr>
          <w:rFonts w:ascii="ＭＳ 明朝" w:eastAsia="ＭＳ 明朝" w:hAnsi="ＭＳ 明朝"/>
          <w:sz w:val="22"/>
          <w:szCs w:val="24"/>
        </w:rPr>
      </w:pPr>
      <w:r w:rsidRPr="006A651B">
        <w:rPr>
          <w:rFonts w:ascii="ＭＳ 明朝" w:eastAsia="ＭＳ 明朝" w:hAnsi="ＭＳ 明朝"/>
          <w:sz w:val="22"/>
          <w:szCs w:val="24"/>
        </w:rPr>
        <w:t>2022年3月</w:t>
      </w:r>
      <w:r w:rsidR="00785868">
        <w:rPr>
          <w:rFonts w:ascii="ＭＳ 明朝" w:eastAsia="ＭＳ 明朝" w:hAnsi="ＭＳ 明朝" w:hint="eastAsia"/>
          <w:sz w:val="22"/>
          <w:szCs w:val="24"/>
        </w:rPr>
        <w:t>18</w:t>
      </w:r>
      <w:r w:rsidRPr="006A651B">
        <w:rPr>
          <w:rFonts w:ascii="ＭＳ 明朝" w:eastAsia="ＭＳ 明朝" w:hAnsi="ＭＳ 明朝"/>
          <w:sz w:val="22"/>
          <w:szCs w:val="24"/>
        </w:rPr>
        <w:t>日</w:t>
      </w:r>
    </w:p>
    <w:p w14:paraId="1D593119" w14:textId="77777777" w:rsidR="004B3410" w:rsidRPr="006A651B" w:rsidRDefault="004B3410" w:rsidP="004B3410">
      <w:pPr>
        <w:jc w:val="right"/>
        <w:rPr>
          <w:rFonts w:ascii="ＭＳ 明朝" w:eastAsia="ＭＳ 明朝" w:hAnsi="ＭＳ 明朝"/>
          <w:sz w:val="22"/>
          <w:szCs w:val="24"/>
        </w:rPr>
      </w:pPr>
      <w:r w:rsidRPr="006A651B">
        <w:rPr>
          <w:rFonts w:ascii="ＭＳ 明朝" w:eastAsia="ＭＳ 明朝" w:hAnsi="ＭＳ 明朝"/>
          <w:sz w:val="22"/>
          <w:szCs w:val="24"/>
        </w:rPr>
        <w:t>日本医療労働組合連合会中央執行委員会</w:t>
      </w:r>
    </w:p>
    <w:p w14:paraId="01BD525E" w14:textId="77777777" w:rsidR="004B3410" w:rsidRPr="006A651B" w:rsidRDefault="004B3410" w:rsidP="004B3410">
      <w:pPr>
        <w:rPr>
          <w:rFonts w:ascii="ＭＳ 明朝" w:eastAsia="ＭＳ 明朝" w:hAnsi="ＭＳ 明朝"/>
          <w:sz w:val="22"/>
          <w:szCs w:val="24"/>
        </w:rPr>
      </w:pPr>
    </w:p>
    <w:p w14:paraId="7A30A440" w14:textId="77777777" w:rsidR="00E307F1" w:rsidRDefault="004B3410" w:rsidP="00A52B18">
      <w:pPr>
        <w:ind w:rightChars="-50" w:right="-105"/>
        <w:rPr>
          <w:rFonts w:ascii="ＭＳ 明朝" w:eastAsia="ＭＳ 明朝" w:hAnsi="ＭＳ 明朝"/>
          <w:sz w:val="22"/>
        </w:rPr>
      </w:pPr>
      <w:r w:rsidRPr="006A651B">
        <w:rPr>
          <w:rFonts w:ascii="ＭＳ 明朝" w:eastAsia="ＭＳ 明朝" w:hAnsi="ＭＳ 明朝" w:hint="eastAsia"/>
          <w:sz w:val="22"/>
          <w:szCs w:val="24"/>
        </w:rPr>
        <w:t xml:space="preserve">　</w:t>
      </w:r>
      <w:r w:rsidRPr="006A651B">
        <w:rPr>
          <w:rFonts w:ascii="ＭＳ 明朝" w:eastAsia="ＭＳ 明朝" w:hAnsi="ＭＳ 明朝" w:hint="eastAsia"/>
          <w:sz w:val="22"/>
        </w:rPr>
        <w:t>2月9日、中医協が診療報酬改定内容を答申した。報酬本体の改定率はプラス0.43％、薬価をマイナス1.35％、材料価格をマイナス0.02％とし、診療報酬全体ではマイナス0.94％と5回連続の引き下げとなり、前回よりも低くなっている。</w:t>
      </w:r>
    </w:p>
    <w:p w14:paraId="4112D9B6" w14:textId="6ED84735" w:rsidR="004B3410" w:rsidRPr="006A651B" w:rsidRDefault="004B3410" w:rsidP="00E307F1">
      <w:pPr>
        <w:ind w:rightChars="-50" w:right="-105" w:firstLineChars="100" w:firstLine="220"/>
        <w:rPr>
          <w:rFonts w:ascii="ＭＳ 明朝" w:eastAsia="ＭＳ 明朝" w:hAnsi="ＭＳ 明朝"/>
          <w:sz w:val="22"/>
        </w:rPr>
      </w:pPr>
      <w:r w:rsidRPr="006A651B">
        <w:rPr>
          <w:rFonts w:ascii="ＭＳ 明朝" w:eastAsia="ＭＳ 明朝" w:hAnsi="ＭＳ 明朝"/>
          <w:sz w:val="22"/>
        </w:rPr>
        <w:t>新型コロナ</w:t>
      </w:r>
      <w:r w:rsidRPr="006A651B">
        <w:rPr>
          <w:rFonts w:ascii="ＭＳ 明朝" w:eastAsia="ＭＳ 明朝" w:hAnsi="ＭＳ 明朝" w:hint="eastAsia"/>
          <w:sz w:val="22"/>
        </w:rPr>
        <w:t>ウィルス</w:t>
      </w:r>
      <w:r w:rsidRPr="006A651B">
        <w:rPr>
          <w:rFonts w:ascii="ＭＳ 明朝" w:eastAsia="ＭＳ 明朝" w:hAnsi="ＭＳ 明朝"/>
          <w:sz w:val="22"/>
        </w:rPr>
        <w:t>感染</w:t>
      </w:r>
      <w:r w:rsidRPr="006A651B">
        <w:rPr>
          <w:rFonts w:ascii="ＭＳ 明朝" w:eastAsia="ＭＳ 明朝" w:hAnsi="ＭＳ 明朝" w:hint="eastAsia"/>
          <w:sz w:val="22"/>
        </w:rPr>
        <w:t>が</w:t>
      </w:r>
      <w:r w:rsidRPr="006A651B">
        <w:rPr>
          <w:rFonts w:ascii="ＭＳ 明朝" w:eastAsia="ＭＳ 明朝" w:hAnsi="ＭＳ 明朝"/>
          <w:sz w:val="22"/>
        </w:rPr>
        <w:t>拡大</w:t>
      </w:r>
      <w:r w:rsidRPr="006A651B">
        <w:rPr>
          <w:rFonts w:ascii="ＭＳ 明朝" w:eastAsia="ＭＳ 明朝" w:hAnsi="ＭＳ 明朝" w:hint="eastAsia"/>
          <w:sz w:val="22"/>
        </w:rPr>
        <w:t>し「医療崩壊」が現実となった背景には、効率優先の医療提供体制の再編・縮小や、医療従事者の抑制政策、感染症対策の要となる保健所を減らしてきた日本の医療・社会保障政策の誤りがある。日本医労連は国民世論とともに、患者負担につながらない診療報酬・介護報酬の大幅引き上げをはじめ、医療提供体制の拡充を繰り返し国に求めてきたが、医療・介護の充実を願う国民の声に背を向け、患者をよりいっそう医療から遠ざける改定内容である。</w:t>
      </w:r>
    </w:p>
    <w:p w14:paraId="12EC926D" w14:textId="51F50B2F" w:rsidR="00EF58E1" w:rsidRPr="00A13251" w:rsidRDefault="00EF58E1" w:rsidP="00EF58E1">
      <w:pPr>
        <w:ind w:rightChars="-50" w:right="-105" w:firstLineChars="100" w:firstLine="220"/>
        <w:rPr>
          <w:rFonts w:ascii="ＭＳ 明朝" w:eastAsia="ＭＳ 明朝" w:hAnsi="ＭＳ 明朝"/>
          <w:sz w:val="22"/>
        </w:rPr>
      </w:pPr>
      <w:r w:rsidRPr="00AA141E">
        <w:rPr>
          <w:rFonts w:ascii="ＭＳ 明朝" w:eastAsia="ＭＳ 明朝" w:hAnsi="ＭＳ 明朝" w:hint="eastAsia"/>
          <w:sz w:val="22"/>
        </w:rPr>
        <w:t>看護職員の処遇改善では、政府は</w:t>
      </w:r>
      <w:r w:rsidR="00544DED" w:rsidRPr="00AA141E">
        <w:rPr>
          <w:rFonts w:ascii="ＭＳ 明朝" w:eastAsia="ＭＳ 明朝" w:hAnsi="ＭＳ 明朝" w:hint="eastAsia"/>
          <w:sz w:val="22"/>
        </w:rPr>
        <w:t>消費税増収分も財源としながら</w:t>
      </w:r>
      <w:r w:rsidRPr="00AA141E">
        <w:rPr>
          <w:rFonts w:ascii="ＭＳ 明朝" w:eastAsia="ＭＳ 明朝" w:hAnsi="ＭＳ 明朝" w:hint="eastAsia"/>
          <w:sz w:val="22"/>
        </w:rPr>
        <w:t>10月以降診療報酬で</w:t>
      </w:r>
      <w:r w:rsidR="00534449" w:rsidRPr="00AA141E">
        <w:rPr>
          <w:rFonts w:ascii="ＭＳ 明朝" w:eastAsia="ＭＳ 明朝" w:hAnsi="ＭＳ 明朝" w:hint="eastAsia"/>
          <w:sz w:val="22"/>
        </w:rPr>
        <w:t>、</w:t>
      </w:r>
      <w:r w:rsidRPr="00AA141E">
        <w:rPr>
          <w:rFonts w:ascii="ＭＳ 明朝" w:eastAsia="ＭＳ 明朝" w:hAnsi="ＭＳ 明朝" w:hint="eastAsia"/>
          <w:sz w:val="22"/>
        </w:rPr>
        <w:t>看護職の給与3％（12,000円相当）引き上げ</w:t>
      </w:r>
      <w:r w:rsidR="004346F0" w:rsidRPr="00AA141E">
        <w:rPr>
          <w:rFonts w:ascii="ＭＳ 明朝" w:eastAsia="ＭＳ 明朝" w:hAnsi="ＭＳ 明朝" w:hint="eastAsia"/>
          <w:sz w:val="22"/>
        </w:rPr>
        <w:t>る</w:t>
      </w:r>
      <w:r w:rsidRPr="00AA141E">
        <w:rPr>
          <w:rFonts w:ascii="ＭＳ 明朝" w:eastAsia="ＭＳ 明朝" w:hAnsi="ＭＳ 明朝" w:hint="eastAsia"/>
          <w:sz w:val="22"/>
        </w:rPr>
        <w:t>としているが、改定率はわずか＋0.2％となっており</w:t>
      </w:r>
      <w:r w:rsidR="00341338" w:rsidRPr="00AA141E">
        <w:rPr>
          <w:rFonts w:ascii="ＭＳ 明朝" w:eastAsia="ＭＳ 明朝" w:hAnsi="ＭＳ 明朝" w:hint="eastAsia"/>
          <w:sz w:val="22"/>
        </w:rPr>
        <w:t>、</w:t>
      </w:r>
      <w:r w:rsidRPr="00AA141E">
        <w:rPr>
          <w:rFonts w:ascii="ＭＳ 明朝" w:eastAsia="ＭＳ 明朝" w:hAnsi="ＭＳ 明朝" w:hint="eastAsia"/>
          <w:sz w:val="22"/>
        </w:rPr>
        <w:t>給与1％（4,000円相当）の財源にもならない。また、22春闘の処遇改善事業に関わる医労連加盟組織の回答を見ても、</w:t>
      </w:r>
      <w:r w:rsidR="00880B91" w:rsidRPr="00A13251">
        <w:rPr>
          <w:rFonts w:ascii="ＭＳ 明朝" w:eastAsia="ＭＳ 明朝" w:hAnsi="ＭＳ 明朝" w:hint="eastAsia"/>
          <w:sz w:val="22"/>
        </w:rPr>
        <w:t>基本給に反映した回答は</w:t>
      </w:r>
      <w:r w:rsidR="005C500D" w:rsidRPr="00A13251">
        <w:rPr>
          <w:rFonts w:ascii="ＭＳ 明朝" w:eastAsia="ＭＳ 明朝" w:hAnsi="ＭＳ 明朝" w:hint="eastAsia"/>
          <w:sz w:val="22"/>
        </w:rPr>
        <w:t>看護関係</w:t>
      </w:r>
      <w:r w:rsidR="00842842" w:rsidRPr="00A13251">
        <w:rPr>
          <w:rFonts w:ascii="ＭＳ 明朝" w:eastAsia="ＭＳ 明朝" w:hAnsi="ＭＳ 明朝" w:hint="eastAsia"/>
          <w:sz w:val="22"/>
        </w:rPr>
        <w:t>では</w:t>
      </w:r>
      <w:r w:rsidR="005C500D" w:rsidRPr="00A13251">
        <w:rPr>
          <w:rFonts w:ascii="ＭＳ 明朝" w:eastAsia="ＭＳ 明朝" w:hAnsi="ＭＳ 明朝" w:hint="eastAsia"/>
          <w:sz w:val="22"/>
        </w:rPr>
        <w:t>皆無であり、</w:t>
      </w:r>
      <w:r w:rsidR="00842842" w:rsidRPr="00A13251">
        <w:rPr>
          <w:rFonts w:ascii="ＭＳ 明朝" w:eastAsia="ＭＳ 明朝" w:hAnsi="ＭＳ 明朝" w:hint="eastAsia"/>
          <w:sz w:val="22"/>
        </w:rPr>
        <w:t>介護関係も</w:t>
      </w:r>
      <w:r w:rsidRPr="00A13251">
        <w:rPr>
          <w:rFonts w:ascii="ＭＳ 明朝" w:eastAsia="ＭＳ 明朝" w:hAnsi="ＭＳ 明朝" w:hint="eastAsia"/>
          <w:sz w:val="22"/>
        </w:rPr>
        <w:t>9000円</w:t>
      </w:r>
      <w:r w:rsidR="00A8097A" w:rsidRPr="00A13251">
        <w:rPr>
          <w:rFonts w:ascii="ＭＳ 明朝" w:eastAsia="ＭＳ 明朝" w:hAnsi="ＭＳ 明朝" w:hint="eastAsia"/>
          <w:sz w:val="22"/>
        </w:rPr>
        <w:t>を</w:t>
      </w:r>
      <w:r w:rsidRPr="00A13251">
        <w:rPr>
          <w:rFonts w:ascii="ＭＳ 明朝" w:eastAsia="ＭＳ 明朝" w:hAnsi="ＭＳ 明朝" w:hint="eastAsia"/>
          <w:sz w:val="22"/>
        </w:rPr>
        <w:t>支給したところは皆無である。政府が宣言した賃上げには全く</w:t>
      </w:r>
      <w:r w:rsidR="006A651B" w:rsidRPr="00A13251">
        <w:rPr>
          <w:rFonts w:ascii="ＭＳ 明朝" w:eastAsia="ＭＳ 明朝" w:hAnsi="ＭＳ 明朝" w:hint="eastAsia"/>
          <w:sz w:val="22"/>
        </w:rPr>
        <w:t>繋がっておらず</w:t>
      </w:r>
      <w:r w:rsidRPr="00A13251">
        <w:rPr>
          <w:rFonts w:ascii="ＭＳ 明朝" w:eastAsia="ＭＳ 明朝" w:hAnsi="ＭＳ 明朝" w:hint="eastAsia"/>
          <w:sz w:val="22"/>
        </w:rPr>
        <w:t>、「職場に分断を持ち込む」あるいは「10月以降の内容が不明で継続性が疑われる」などの理由で申請しないとの回答</w:t>
      </w:r>
      <w:r w:rsidR="00A8097A" w:rsidRPr="00A13251">
        <w:rPr>
          <w:rFonts w:ascii="ＭＳ 明朝" w:eastAsia="ＭＳ 明朝" w:hAnsi="ＭＳ 明朝" w:hint="eastAsia"/>
          <w:sz w:val="22"/>
        </w:rPr>
        <w:t>も出ている</w:t>
      </w:r>
      <w:r w:rsidRPr="00A13251">
        <w:rPr>
          <w:rFonts w:ascii="ＭＳ 明朝" w:eastAsia="ＭＳ 明朝" w:hAnsi="ＭＳ 明朝" w:hint="eastAsia"/>
          <w:sz w:val="22"/>
        </w:rPr>
        <w:t>。</w:t>
      </w:r>
    </w:p>
    <w:p w14:paraId="7040B32A" w14:textId="7D264831" w:rsidR="00AA74DE" w:rsidRPr="00A13251" w:rsidRDefault="004B3410" w:rsidP="00A52B18">
      <w:pPr>
        <w:ind w:rightChars="-50" w:right="-105"/>
        <w:rPr>
          <w:rFonts w:ascii="ＭＳ 明朝" w:eastAsia="ＭＳ 明朝" w:hAnsi="ＭＳ 明朝"/>
          <w:sz w:val="22"/>
        </w:rPr>
      </w:pPr>
      <w:r w:rsidRPr="00A13251">
        <w:rPr>
          <w:rFonts w:ascii="ＭＳ 明朝" w:eastAsia="ＭＳ 明朝" w:hAnsi="ＭＳ 明朝"/>
          <w:sz w:val="22"/>
        </w:rPr>
        <w:t xml:space="preserve">　</w:t>
      </w:r>
      <w:r w:rsidRPr="00A13251">
        <w:rPr>
          <w:rFonts w:ascii="ＭＳ 明朝" w:eastAsia="ＭＳ 明朝" w:hAnsi="ＭＳ 明朝" w:hint="eastAsia"/>
          <w:sz w:val="22"/>
        </w:rPr>
        <w:t>厚労省は、改定にあたっての基本方針として、新興感染症等にも対応できる医療提供体制の構築などをあげているが、診療所向けに感染症対応の新たな加算を新設するものの、感染防止対策部門の設置など、感染対策の強化はどこでも必要だが、ハードルが高い要件が設定され、加算点数も不十分である。PCR検査の報酬も大幅に引き下げたままであり、コロナ禍の教訓に学んだ感染症対策とは到底いえない。</w:t>
      </w:r>
    </w:p>
    <w:p w14:paraId="54ED5D5C" w14:textId="47C3FFB6" w:rsidR="004B3410" w:rsidRPr="00A13251" w:rsidRDefault="004B3410" w:rsidP="00A52B18">
      <w:pPr>
        <w:ind w:rightChars="-50" w:right="-105"/>
        <w:rPr>
          <w:rFonts w:ascii="ＭＳ 明朝" w:eastAsia="ＭＳ 明朝" w:hAnsi="ＭＳ 明朝"/>
          <w:sz w:val="22"/>
        </w:rPr>
      </w:pPr>
      <w:r w:rsidRPr="00A13251">
        <w:rPr>
          <w:rFonts w:ascii="ＭＳ 明朝" w:eastAsia="ＭＳ 明朝" w:hAnsi="ＭＳ 明朝"/>
          <w:sz w:val="22"/>
        </w:rPr>
        <w:t xml:space="preserve">　</w:t>
      </w:r>
      <w:r w:rsidRPr="00A13251">
        <w:rPr>
          <w:rFonts w:ascii="ＭＳ 明朝" w:eastAsia="ＭＳ 明朝" w:hAnsi="ＭＳ 明朝" w:hint="eastAsia"/>
          <w:sz w:val="22"/>
        </w:rPr>
        <w:t>コロナ患者の治療で、重要な役割を果たす急性期病床をめぐっては、病床削減や看護体制の縮小に誘導するための方策が強化されている。患者の重症度を測る項目から「心電図モニター管理」が削除されるなど、急性期として報酬が算定できなくなれば医療機関は大幅減収となる。急性期病床からの転換が多い地域包括ケア病床では、在宅復帰する患者割合の要件が引き上げられ、強引な退院などに</w:t>
      </w:r>
      <w:r w:rsidR="00E307F1" w:rsidRPr="00A13251">
        <w:rPr>
          <w:rFonts w:ascii="ＭＳ 明朝" w:eastAsia="ＭＳ 明朝" w:hAnsi="ＭＳ 明朝" w:hint="eastAsia"/>
          <w:sz w:val="22"/>
        </w:rPr>
        <w:t>繋がる</w:t>
      </w:r>
      <w:r w:rsidRPr="00A13251">
        <w:rPr>
          <w:rFonts w:ascii="ＭＳ 明朝" w:eastAsia="ＭＳ 明朝" w:hAnsi="ＭＳ 明朝" w:hint="eastAsia"/>
          <w:sz w:val="22"/>
        </w:rPr>
        <w:t>危険性がある</w:t>
      </w:r>
      <w:r w:rsidR="00D50613" w:rsidRPr="00A13251">
        <w:rPr>
          <w:rFonts w:ascii="ＭＳ 明朝" w:eastAsia="ＭＳ 明朝" w:hAnsi="ＭＳ 明朝" w:hint="eastAsia"/>
          <w:sz w:val="22"/>
        </w:rPr>
        <w:t>。</w:t>
      </w:r>
    </w:p>
    <w:p w14:paraId="1B5EC9CF" w14:textId="77777777" w:rsidR="00785868" w:rsidRPr="00A13251" w:rsidRDefault="004B3410" w:rsidP="004346F0">
      <w:pPr>
        <w:ind w:rightChars="-50" w:right="-105"/>
        <w:rPr>
          <w:rFonts w:ascii="ＭＳ 明朝" w:eastAsia="ＭＳ 明朝" w:hAnsi="ＭＳ 明朝"/>
          <w:sz w:val="22"/>
        </w:rPr>
      </w:pPr>
      <w:r w:rsidRPr="00A13251">
        <w:rPr>
          <w:rFonts w:ascii="ＭＳ 明朝" w:eastAsia="ＭＳ 明朝" w:hAnsi="ＭＳ 明朝"/>
          <w:sz w:val="22"/>
        </w:rPr>
        <w:t xml:space="preserve">　</w:t>
      </w:r>
      <w:r w:rsidRPr="00A13251">
        <w:rPr>
          <w:rFonts w:ascii="ＭＳ 明朝" w:eastAsia="ＭＳ 明朝" w:hAnsi="ＭＳ 明朝" w:hint="eastAsia"/>
          <w:sz w:val="22"/>
        </w:rPr>
        <w:t>一定期間、再診なしに薬局で同じ処方薬を出す、受診抑制ありきの「リフィル処方箋」の導入や、医師の処方箋が必要な湿布薬の枚数制限も下げられ、慢性的に必要な人に「全額自己負担の市販薬を使え」といっているようなものである。「オンライン診療」も4月からは恒久化され、患者との時間と距離も奪われる。「対面なし」「再診なし」「受診を間引く」中身では医療の安全性が懸念され、感染対策の支援強化などで、受診を保障する内容とは真逆である。</w:t>
      </w:r>
    </w:p>
    <w:p w14:paraId="5E436C89" w14:textId="23DCDE37" w:rsidR="00923BF7" w:rsidRPr="00A13251" w:rsidRDefault="00923BF7" w:rsidP="00785868">
      <w:pPr>
        <w:ind w:rightChars="-50" w:right="-105" w:firstLineChars="100" w:firstLine="220"/>
        <w:rPr>
          <w:rFonts w:ascii="ＭＳ 明朝" w:eastAsia="ＭＳ 明朝" w:hAnsi="ＭＳ 明朝"/>
          <w:sz w:val="22"/>
        </w:rPr>
      </w:pPr>
      <w:r w:rsidRPr="00A13251">
        <w:rPr>
          <w:rFonts w:ascii="ＭＳ 明朝" w:eastAsia="ＭＳ 明朝" w:hAnsi="ＭＳ 明朝" w:hint="eastAsia"/>
          <w:sz w:val="22"/>
        </w:rPr>
        <w:t>マイナンバーカードによる、</w:t>
      </w:r>
      <w:r w:rsidRPr="00A13251">
        <w:rPr>
          <w:rFonts w:ascii="ＭＳ 明朝" w:eastAsia="ＭＳ 明朝" w:hAnsi="ＭＳ 明朝"/>
          <w:sz w:val="22"/>
        </w:rPr>
        <w:t>オンライン資格確認システム</w:t>
      </w:r>
      <w:r w:rsidRPr="00A13251">
        <w:rPr>
          <w:rFonts w:ascii="ＭＳ 明朝" w:eastAsia="ＭＳ 明朝" w:hAnsi="ＭＳ 明朝" w:hint="eastAsia"/>
          <w:sz w:val="22"/>
        </w:rPr>
        <w:t>を使った医療情報の取得・活用を診療報酬で評価する</w:t>
      </w:r>
      <w:r w:rsidR="00073569" w:rsidRPr="00A13251">
        <w:rPr>
          <w:rFonts w:ascii="ＭＳ 明朝" w:eastAsia="ＭＳ 明朝" w:hAnsi="ＭＳ 明朝" w:hint="eastAsia"/>
          <w:sz w:val="22"/>
        </w:rPr>
        <w:t>としているが、</w:t>
      </w:r>
      <w:r w:rsidR="00692BF2" w:rsidRPr="00A13251">
        <w:rPr>
          <w:rFonts w:ascii="ＭＳ 明朝" w:eastAsia="ＭＳ 明朝" w:hAnsi="ＭＳ 明朝" w:hint="eastAsia"/>
          <w:sz w:val="22"/>
        </w:rPr>
        <w:t>個人のすべての情報が一元管理され、</w:t>
      </w:r>
      <w:r w:rsidR="002C3B7D" w:rsidRPr="00A13251">
        <w:rPr>
          <w:rFonts w:ascii="ＭＳ 明朝" w:eastAsia="ＭＳ 明朝" w:hAnsi="ＭＳ 明朝" w:hint="eastAsia"/>
          <w:sz w:val="22"/>
        </w:rPr>
        <w:t>紛失や個人情報漏洩などのリスクが高ま</w:t>
      </w:r>
      <w:r w:rsidR="00692BF2" w:rsidRPr="00A13251">
        <w:rPr>
          <w:rFonts w:ascii="ＭＳ 明朝" w:eastAsia="ＭＳ 明朝" w:hAnsi="ＭＳ 明朝" w:hint="eastAsia"/>
          <w:sz w:val="22"/>
        </w:rPr>
        <w:t>るため、</w:t>
      </w:r>
      <w:r w:rsidR="00073569" w:rsidRPr="00A13251">
        <w:rPr>
          <w:rFonts w:ascii="ＭＳ 明朝" w:eastAsia="ＭＳ 明朝" w:hAnsi="ＭＳ 明朝" w:hint="eastAsia"/>
          <w:sz w:val="22"/>
        </w:rPr>
        <w:t>マイナンバー制度とは切り離して考えるべきである。</w:t>
      </w:r>
      <w:r w:rsidR="00785868" w:rsidRPr="00A13251">
        <w:rPr>
          <w:rFonts w:ascii="ＭＳ 明朝" w:eastAsia="ＭＳ 明朝" w:hAnsi="ＭＳ 明朝" w:hint="eastAsia"/>
          <w:sz w:val="22"/>
        </w:rPr>
        <w:t>また、</w:t>
      </w:r>
      <w:r w:rsidRPr="00A13251">
        <w:rPr>
          <w:rFonts w:ascii="ＭＳ 明朝" w:eastAsia="ＭＳ 明朝" w:hAnsi="ＭＳ 明朝" w:hint="eastAsia"/>
          <w:sz w:val="22"/>
        </w:rPr>
        <w:t>医療費を使ってマイナンバー制度の普及・定着を推し進めようとする</w:t>
      </w:r>
      <w:r w:rsidR="00785868" w:rsidRPr="00A13251">
        <w:rPr>
          <w:rFonts w:ascii="ＭＳ 明朝" w:eastAsia="ＭＳ 明朝" w:hAnsi="ＭＳ 明朝" w:hint="eastAsia"/>
          <w:sz w:val="22"/>
        </w:rPr>
        <w:t>ことも</w:t>
      </w:r>
      <w:r w:rsidRPr="00A13251">
        <w:rPr>
          <w:rFonts w:ascii="ＭＳ 明朝" w:eastAsia="ＭＳ 明朝" w:hAnsi="ＭＳ 明朝" w:hint="eastAsia"/>
          <w:sz w:val="22"/>
        </w:rPr>
        <w:t>容認することはできない。</w:t>
      </w:r>
    </w:p>
    <w:p w14:paraId="567C4549" w14:textId="35F1ACCA" w:rsidR="008D2697" w:rsidRPr="00A13251" w:rsidRDefault="004B3410" w:rsidP="00A52B18">
      <w:pPr>
        <w:ind w:rightChars="-50" w:right="-105"/>
        <w:rPr>
          <w:rFonts w:ascii="ＭＳ 明朝" w:eastAsia="ＭＳ 明朝" w:hAnsi="ＭＳ 明朝"/>
          <w:sz w:val="22"/>
        </w:rPr>
      </w:pPr>
      <w:r w:rsidRPr="00A13251">
        <w:rPr>
          <w:rFonts w:ascii="ＭＳ 明朝" w:eastAsia="ＭＳ 明朝" w:hAnsi="ＭＳ 明朝"/>
          <w:sz w:val="22"/>
        </w:rPr>
        <w:t xml:space="preserve">　さらに、</w:t>
      </w:r>
      <w:r w:rsidRPr="00A13251">
        <w:rPr>
          <w:rFonts w:ascii="ＭＳ 明朝" w:eastAsia="ＭＳ 明朝" w:hAnsi="ＭＳ 明朝" w:hint="eastAsia"/>
          <w:sz w:val="22"/>
        </w:rPr>
        <w:t>大・中規模医療機関へ紹介状なしに受診した場合の窓口負担が、現行の定額負担の最低金額5,000円に、2,000円以上を上乗せして7,000円以上徴収する一方で、定額負担2,000円を保険給付から差し引く仕組みが導入される</w:t>
      </w:r>
      <w:r w:rsidR="00923BF7" w:rsidRPr="00A13251">
        <w:rPr>
          <w:rFonts w:ascii="ＭＳ 明朝" w:eastAsia="ＭＳ 明朝" w:hAnsi="ＭＳ 明朝" w:hint="eastAsia"/>
          <w:sz w:val="22"/>
        </w:rPr>
        <w:t>など、</w:t>
      </w:r>
      <w:r w:rsidR="00785868" w:rsidRPr="00A13251">
        <w:rPr>
          <w:rFonts w:ascii="ＭＳ 明朝" w:eastAsia="ＭＳ 明朝" w:hAnsi="ＭＳ 明朝" w:hint="eastAsia"/>
          <w:sz w:val="22"/>
        </w:rPr>
        <w:t>コロナ禍で医療供給体制の不備により国民のいのちと健康が危機にさらされているにも関わらず、</w:t>
      </w:r>
      <w:r w:rsidR="002F4911" w:rsidRPr="00A13251">
        <w:rPr>
          <w:rFonts w:ascii="ＭＳ 明朝" w:eastAsia="ＭＳ 明朝" w:hAnsi="ＭＳ 明朝" w:hint="eastAsia"/>
          <w:sz w:val="22"/>
        </w:rPr>
        <w:t>医療費削減ありきの政策推進に、</w:t>
      </w:r>
      <w:r w:rsidR="00EF58E1" w:rsidRPr="00A13251">
        <w:rPr>
          <w:rFonts w:ascii="ＭＳ 明朝" w:eastAsia="ＭＳ 明朝" w:hAnsi="ＭＳ 明朝" w:hint="eastAsia"/>
          <w:sz w:val="22"/>
        </w:rPr>
        <w:t>怒りを込めて強く抗議する。</w:t>
      </w:r>
    </w:p>
    <w:p w14:paraId="49F2C5BB" w14:textId="0564136C" w:rsidR="007D6152" w:rsidRPr="00A13251" w:rsidRDefault="004B3410">
      <w:pPr>
        <w:ind w:rightChars="-50" w:right="-105"/>
        <w:rPr>
          <w:rFonts w:ascii="ＭＳ 明朝" w:eastAsia="ＭＳ 明朝" w:hAnsi="ＭＳ 明朝"/>
          <w:sz w:val="22"/>
        </w:rPr>
      </w:pPr>
      <w:r w:rsidRPr="00A13251">
        <w:rPr>
          <w:rFonts w:ascii="ＭＳ 明朝" w:eastAsia="ＭＳ 明朝" w:hAnsi="ＭＳ 明朝"/>
          <w:sz w:val="22"/>
        </w:rPr>
        <w:t xml:space="preserve">　私たちは、引き続き、国民のいのちと生活を第一に考える政治へ転換</w:t>
      </w:r>
      <w:r w:rsidRPr="00A13251">
        <w:rPr>
          <w:rFonts w:ascii="ＭＳ 明朝" w:eastAsia="ＭＳ 明朝" w:hAnsi="ＭＳ 明朝" w:hint="eastAsia"/>
          <w:sz w:val="22"/>
        </w:rPr>
        <w:t>し、安全・安心の医療・介護の実現、医療・介護従事者の労働環境を抜本的に改善できる予算措置を強く求める。慢性的な人員不足のもと、現場は必死に医療・介護を守りながら感染症対策に向き合っており、感染症対応の病床確保とともにそれを支える医療・介護労働者の</w:t>
      </w:r>
      <w:r w:rsidR="002C3B7D" w:rsidRPr="00A13251">
        <w:rPr>
          <w:rFonts w:ascii="ＭＳ 明朝" w:eastAsia="ＭＳ 明朝" w:hAnsi="ＭＳ 明朝" w:hint="eastAsia"/>
          <w:sz w:val="22"/>
        </w:rPr>
        <w:t>「</w:t>
      </w:r>
      <w:r w:rsidR="008D2697" w:rsidRPr="00A13251">
        <w:rPr>
          <w:rFonts w:ascii="ＭＳ 明朝" w:eastAsia="ＭＳ 明朝" w:hAnsi="ＭＳ 明朝" w:hint="eastAsia"/>
          <w:sz w:val="22"/>
        </w:rPr>
        <w:t>余力</w:t>
      </w:r>
      <w:r w:rsidR="002C3B7D" w:rsidRPr="00A13251">
        <w:rPr>
          <w:rFonts w:ascii="ＭＳ 明朝" w:eastAsia="ＭＳ 明朝" w:hAnsi="ＭＳ 明朝" w:hint="eastAsia"/>
          <w:sz w:val="22"/>
        </w:rPr>
        <w:t>」</w:t>
      </w:r>
      <w:r w:rsidR="008D2697" w:rsidRPr="00A13251">
        <w:rPr>
          <w:rFonts w:ascii="ＭＳ 明朝" w:eastAsia="ＭＳ 明朝" w:hAnsi="ＭＳ 明朝" w:hint="eastAsia"/>
          <w:sz w:val="22"/>
        </w:rPr>
        <w:t>を</w:t>
      </w:r>
      <w:r w:rsidR="002C3B7D" w:rsidRPr="00A13251">
        <w:rPr>
          <w:rFonts w:ascii="ＭＳ 明朝" w:eastAsia="ＭＳ 明朝" w:hAnsi="ＭＳ 明朝" w:hint="eastAsia"/>
          <w:sz w:val="22"/>
        </w:rPr>
        <w:t>持たせる</w:t>
      </w:r>
      <w:r w:rsidRPr="00A13251">
        <w:rPr>
          <w:rFonts w:ascii="ＭＳ 明朝" w:eastAsia="ＭＳ 明朝" w:hAnsi="ＭＳ 明朝" w:hint="eastAsia"/>
          <w:sz w:val="22"/>
        </w:rPr>
        <w:t>大幅な増員が絶対に必要である。何より国民のいのちと健康を守るために、あらためて診療報酬の大幅な引き上げを再度強く求めるものである。</w:t>
      </w:r>
    </w:p>
    <w:sectPr w:rsidR="007D6152" w:rsidRPr="00A13251" w:rsidSect="004C1CEB">
      <w:headerReference w:type="default" r:id="rId7"/>
      <w:pgSz w:w="11906" w:h="16838" w:code="9"/>
      <w:pgMar w:top="851" w:right="907" w:bottom="964" w:left="907" w:header="284"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C5F0" w14:textId="77777777" w:rsidR="00BA12AC" w:rsidRDefault="00BA12AC" w:rsidP="004B3410">
      <w:r>
        <w:separator/>
      </w:r>
    </w:p>
  </w:endnote>
  <w:endnote w:type="continuationSeparator" w:id="0">
    <w:p w14:paraId="19E2403C" w14:textId="77777777" w:rsidR="00BA12AC" w:rsidRDefault="00BA12AC" w:rsidP="004B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6BAF" w14:textId="77777777" w:rsidR="00BA12AC" w:rsidRDefault="00BA12AC" w:rsidP="004B3410">
      <w:r>
        <w:separator/>
      </w:r>
    </w:p>
  </w:footnote>
  <w:footnote w:type="continuationSeparator" w:id="0">
    <w:p w14:paraId="29B51C84" w14:textId="77777777" w:rsidR="00BA12AC" w:rsidRDefault="00BA12AC" w:rsidP="004B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F712" w14:textId="5191E935" w:rsidR="00295DDC" w:rsidRDefault="00295DDC" w:rsidP="00295DD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C6"/>
    <w:rsid w:val="0002663C"/>
    <w:rsid w:val="00034123"/>
    <w:rsid w:val="00073569"/>
    <w:rsid w:val="0008095D"/>
    <w:rsid w:val="00093DEA"/>
    <w:rsid w:val="001825B3"/>
    <w:rsid w:val="001A1326"/>
    <w:rsid w:val="001B0C4E"/>
    <w:rsid w:val="001E02D4"/>
    <w:rsid w:val="00244AD5"/>
    <w:rsid w:val="00271722"/>
    <w:rsid w:val="00277827"/>
    <w:rsid w:val="00295DDC"/>
    <w:rsid w:val="00296F3F"/>
    <w:rsid w:val="002C3B7D"/>
    <w:rsid w:val="002C5E84"/>
    <w:rsid w:val="002F0EBB"/>
    <w:rsid w:val="002F4911"/>
    <w:rsid w:val="002F7D55"/>
    <w:rsid w:val="00336214"/>
    <w:rsid w:val="00341338"/>
    <w:rsid w:val="00353D85"/>
    <w:rsid w:val="00366F60"/>
    <w:rsid w:val="00371F42"/>
    <w:rsid w:val="003A4B08"/>
    <w:rsid w:val="003F731B"/>
    <w:rsid w:val="00433567"/>
    <w:rsid w:val="004346F0"/>
    <w:rsid w:val="004B3410"/>
    <w:rsid w:val="004C1CEB"/>
    <w:rsid w:val="004F134D"/>
    <w:rsid w:val="00523B31"/>
    <w:rsid w:val="005313EC"/>
    <w:rsid w:val="00534449"/>
    <w:rsid w:val="00534AFE"/>
    <w:rsid w:val="00543289"/>
    <w:rsid w:val="00544DED"/>
    <w:rsid w:val="005C500D"/>
    <w:rsid w:val="006165CD"/>
    <w:rsid w:val="00646F5B"/>
    <w:rsid w:val="006673F2"/>
    <w:rsid w:val="00692BF2"/>
    <w:rsid w:val="006A651B"/>
    <w:rsid w:val="006B3E4A"/>
    <w:rsid w:val="006C2031"/>
    <w:rsid w:val="00722FCD"/>
    <w:rsid w:val="0075295E"/>
    <w:rsid w:val="0075341B"/>
    <w:rsid w:val="00785868"/>
    <w:rsid w:val="007C2073"/>
    <w:rsid w:val="007D6152"/>
    <w:rsid w:val="008225E8"/>
    <w:rsid w:val="00842842"/>
    <w:rsid w:val="00880B91"/>
    <w:rsid w:val="0088211A"/>
    <w:rsid w:val="008D2697"/>
    <w:rsid w:val="008E23B2"/>
    <w:rsid w:val="00903D81"/>
    <w:rsid w:val="00923BF7"/>
    <w:rsid w:val="00930A27"/>
    <w:rsid w:val="009344CD"/>
    <w:rsid w:val="00950131"/>
    <w:rsid w:val="00A00A9F"/>
    <w:rsid w:val="00A13251"/>
    <w:rsid w:val="00A15FB6"/>
    <w:rsid w:val="00A52B18"/>
    <w:rsid w:val="00A6429C"/>
    <w:rsid w:val="00A8097A"/>
    <w:rsid w:val="00AA141E"/>
    <w:rsid w:val="00AA74DE"/>
    <w:rsid w:val="00B22309"/>
    <w:rsid w:val="00B438F8"/>
    <w:rsid w:val="00BA12AC"/>
    <w:rsid w:val="00C208C6"/>
    <w:rsid w:val="00C934D9"/>
    <w:rsid w:val="00C9641A"/>
    <w:rsid w:val="00CE682B"/>
    <w:rsid w:val="00CF537D"/>
    <w:rsid w:val="00D26136"/>
    <w:rsid w:val="00D50613"/>
    <w:rsid w:val="00D5794E"/>
    <w:rsid w:val="00DD2FAB"/>
    <w:rsid w:val="00E307F1"/>
    <w:rsid w:val="00EF58E1"/>
    <w:rsid w:val="00EF68B5"/>
    <w:rsid w:val="00F53482"/>
    <w:rsid w:val="00F70386"/>
    <w:rsid w:val="00FA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4BCA2"/>
  <w15:chartTrackingRefBased/>
  <w15:docId w15:val="{A894A1B3-EB9D-42E5-9DE8-60A4485D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410"/>
    <w:pPr>
      <w:tabs>
        <w:tab w:val="center" w:pos="4252"/>
        <w:tab w:val="right" w:pos="8504"/>
      </w:tabs>
      <w:snapToGrid w:val="0"/>
    </w:pPr>
  </w:style>
  <w:style w:type="character" w:customStyle="1" w:styleId="a4">
    <w:name w:val="ヘッダー (文字)"/>
    <w:basedOn w:val="a0"/>
    <w:link w:val="a3"/>
    <w:uiPriority w:val="99"/>
    <w:rsid w:val="004B3410"/>
  </w:style>
  <w:style w:type="paragraph" w:styleId="a5">
    <w:name w:val="footer"/>
    <w:basedOn w:val="a"/>
    <w:link w:val="a6"/>
    <w:uiPriority w:val="99"/>
    <w:unhideWhenUsed/>
    <w:rsid w:val="004B3410"/>
    <w:pPr>
      <w:tabs>
        <w:tab w:val="center" w:pos="4252"/>
        <w:tab w:val="right" w:pos="8504"/>
      </w:tabs>
      <w:snapToGrid w:val="0"/>
    </w:pPr>
  </w:style>
  <w:style w:type="character" w:customStyle="1" w:styleId="a6">
    <w:name w:val="フッター (文字)"/>
    <w:basedOn w:val="a0"/>
    <w:link w:val="a5"/>
    <w:uiPriority w:val="99"/>
    <w:rsid w:val="004B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BE89-DEC2-469A-B472-B91ED536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油石博敬</dc:creator>
  <cp:keywords/>
  <dc:description/>
  <cp:lastModifiedBy>IROREN-PC17</cp:lastModifiedBy>
  <cp:revision>2</cp:revision>
  <cp:lastPrinted>2022-03-18T00:27:00Z</cp:lastPrinted>
  <dcterms:created xsi:type="dcterms:W3CDTF">2022-03-18T00:42:00Z</dcterms:created>
  <dcterms:modified xsi:type="dcterms:W3CDTF">2022-03-18T00:42:00Z</dcterms:modified>
</cp:coreProperties>
</file>