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8DD4" w14:textId="77777777" w:rsidR="00CE20F1" w:rsidRDefault="00B421C1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00E13C" wp14:editId="5FCDC3FD">
                <wp:simplePos x="0" y="0"/>
                <wp:positionH relativeFrom="column">
                  <wp:posOffset>4888068</wp:posOffset>
                </wp:positionH>
                <wp:positionV relativeFrom="paragraph">
                  <wp:posOffset>221615</wp:posOffset>
                </wp:positionV>
                <wp:extent cx="4784652" cy="15830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2" cy="158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E33D1" w14:textId="77777777" w:rsidR="00243419" w:rsidRPr="00B421C1" w:rsidRDefault="00B154FD" w:rsidP="00B421C1">
                            <w:pPr>
                              <w:spacing w:line="12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110"/>
                                <w:szCs w:val="110"/>
                              </w:rPr>
                            </w:pPr>
                            <w:r w:rsidRPr="00B421C1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110"/>
                                <w:szCs w:val="110"/>
                              </w:rPr>
                              <w:t>暮らしの見直し</w:t>
                            </w:r>
                          </w:p>
                          <w:p w14:paraId="58469C0F" w14:textId="77777777" w:rsidR="00B154FD" w:rsidRPr="00B421C1" w:rsidRDefault="00B154FD" w:rsidP="00B421C1">
                            <w:pPr>
                              <w:spacing w:line="12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110"/>
                                <w:szCs w:val="110"/>
                              </w:rPr>
                            </w:pPr>
                            <w:r w:rsidRPr="00B421C1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110"/>
                                <w:szCs w:val="110"/>
                              </w:rPr>
                              <w:t>はじめませんか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0E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4.9pt;margin-top:17.45pt;width:376.75pt;height:12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" filled="f" stroked="f" strokeweight=".5pt">
                <v:textbox>
                  <w:txbxContent>
                    <w:p w14:paraId="07EE33D1" w14:textId="77777777" w:rsidR="00243419" w:rsidRPr="00B421C1" w:rsidRDefault="00B154FD" w:rsidP="00B421C1">
                      <w:pPr>
                        <w:spacing w:line="12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110"/>
                          <w:szCs w:val="110"/>
                        </w:rPr>
                      </w:pPr>
                      <w:r w:rsidRPr="00B421C1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110"/>
                          <w:szCs w:val="110"/>
                        </w:rPr>
                        <w:t>暮らしの見直し</w:t>
                      </w:r>
                    </w:p>
                    <w:p w14:paraId="58469C0F" w14:textId="77777777" w:rsidR="00B154FD" w:rsidRPr="00B421C1" w:rsidRDefault="00B154FD" w:rsidP="00B421C1">
                      <w:pPr>
                        <w:spacing w:line="12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110"/>
                          <w:szCs w:val="110"/>
                        </w:rPr>
                      </w:pPr>
                      <w:r w:rsidRPr="00B421C1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110"/>
                          <w:szCs w:val="110"/>
                        </w:rPr>
                        <w:t>はじめませんか</w:t>
                      </w:r>
                    </w:p>
                  </w:txbxContent>
                </v:textbox>
              </v:shape>
            </w:pict>
          </mc:Fallback>
        </mc:AlternateContent>
      </w:r>
      <w:r w:rsidR="00F155C2"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4B13A" wp14:editId="276FE2A0">
                <wp:simplePos x="0" y="0"/>
                <wp:positionH relativeFrom="column">
                  <wp:posOffset>31898</wp:posOffset>
                </wp:positionH>
                <wp:positionV relativeFrom="paragraph">
                  <wp:posOffset>10633</wp:posOffset>
                </wp:positionV>
                <wp:extent cx="9728185" cy="127590"/>
                <wp:effectExtent l="0" t="0" r="26035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185" cy="127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A2688" id="正方形/長方形 11" o:spid="_x0000_s1026" style="position:absolute;left:0;text-align:left;margin-left:2.5pt;margin-top:.85pt;width:766pt;height:1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" fillcolor="#c2d69b [1942]" strokecolor="#76923c [2406]" strokeweight="2pt"/>
            </w:pict>
          </mc:Fallback>
        </mc:AlternateContent>
      </w:r>
    </w:p>
    <w:p w14:paraId="0B04D563" w14:textId="77777777" w:rsidR="00CE20F1" w:rsidRDefault="00B421C1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5E4FA" wp14:editId="1C3DFDED">
                <wp:simplePos x="0" y="0"/>
                <wp:positionH relativeFrom="column">
                  <wp:posOffset>81280</wp:posOffset>
                </wp:positionH>
                <wp:positionV relativeFrom="paragraph">
                  <wp:posOffset>57623</wp:posOffset>
                </wp:positionV>
                <wp:extent cx="4614531" cy="64858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31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647E6" w14:textId="77777777" w:rsidR="00A836C1" w:rsidRPr="009B307D" w:rsidRDefault="00A836C1" w:rsidP="00A836C1">
                            <w:pPr>
                              <w:spacing w:line="7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33CC"/>
                                <w:sz w:val="72"/>
                                <w:szCs w:val="72"/>
                              </w:rPr>
                            </w:pPr>
                            <w:r w:rsidRPr="009B307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72"/>
                                <w:szCs w:val="72"/>
                              </w:rPr>
                              <w:t>非正規で働くみなさん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E4FA" id="テキスト ボックス 7" o:spid="_x0000_s1027" type="#_x0000_t202" style="position:absolute;left:0;text-align:left;margin-left:6.4pt;margin-top:4.55pt;width:363.35pt;height:5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" filled="f" stroked="f" strokeweight=".5pt">
                <v:textbox>
                  <w:txbxContent>
                    <w:p w14:paraId="063647E6" w14:textId="77777777" w:rsidR="00A836C1" w:rsidRPr="009B307D" w:rsidRDefault="00A836C1" w:rsidP="00A836C1">
                      <w:pPr>
                        <w:spacing w:line="780" w:lineRule="exact"/>
                        <w:rPr>
                          <w:rFonts w:ascii="HGP創英角ﾎﾟｯﾌﾟ体" w:eastAsia="HGP創英角ﾎﾟｯﾌﾟ体" w:hAnsi="HGP創英角ﾎﾟｯﾌﾟ体"/>
                          <w:color w:val="0033CC"/>
                          <w:sz w:val="72"/>
                          <w:szCs w:val="72"/>
                        </w:rPr>
                      </w:pPr>
                      <w:r w:rsidRPr="009B307D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72"/>
                          <w:szCs w:val="72"/>
                        </w:rPr>
                        <w:t>非正規で働くみなさん</w:t>
                      </w:r>
                    </w:p>
                  </w:txbxContent>
                </v:textbox>
              </v:shape>
            </w:pict>
          </mc:Fallback>
        </mc:AlternateContent>
      </w:r>
    </w:p>
    <w:p w14:paraId="537AE27F" w14:textId="77777777" w:rsidR="00C33EDE" w:rsidRDefault="00C33EDE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C50106F" w14:textId="77777777" w:rsidR="00266A2A" w:rsidRDefault="00266A2A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16933430" w14:textId="77777777" w:rsidR="007B153B" w:rsidRDefault="009B307D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31BEE" wp14:editId="56934117">
                <wp:simplePos x="0" y="0"/>
                <wp:positionH relativeFrom="column">
                  <wp:posOffset>85059</wp:posOffset>
                </wp:positionH>
                <wp:positionV relativeFrom="paragraph">
                  <wp:posOffset>10633</wp:posOffset>
                </wp:positionV>
                <wp:extent cx="4699591" cy="87185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591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A33E8" w14:textId="77777777" w:rsidR="00F155C2" w:rsidRPr="009B307D" w:rsidRDefault="00F155C2" w:rsidP="009B307D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B30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医労連共済は、労働組合の「助け合い」として、暮らしの万が一に備える制度です。生命・医療・交通・火災・地震・年金など安い掛金で大きな保障をしています</w:t>
                            </w:r>
                            <w:r w:rsidR="009B307D" w:rsidRPr="009B30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1BEE" id="テキスト ボックス 15" o:spid="_x0000_s1028" type="#_x0000_t202" style="position:absolute;left:0;text-align:left;margin-left:6.7pt;margin-top:.85pt;width:370.05pt;height:6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" filled="f" stroked="f" strokeweight=".5pt">
                <v:textbox>
                  <w:txbxContent>
                    <w:p w14:paraId="661A33E8" w14:textId="77777777" w:rsidR="00F155C2" w:rsidRPr="009B307D" w:rsidRDefault="00F155C2" w:rsidP="009B307D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B30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医労連共済は、労働組合の「助け合い」として、暮らしの万が一に備える制度です。生命・医療・交通・火災・地震・年金など安い掛金で大きな保障をしています</w:t>
                      </w:r>
                      <w:r w:rsidR="009B307D" w:rsidRPr="009B30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45E251" w14:textId="77777777" w:rsidR="007B153B" w:rsidRDefault="007B153B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1C07FED7" w14:textId="77777777" w:rsidR="007B153B" w:rsidRDefault="007B153B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79C84788" w14:textId="77777777" w:rsidR="007B153B" w:rsidRDefault="007B153B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136D2CE9" w14:textId="77777777" w:rsidR="007B153B" w:rsidRDefault="0062685E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350212" wp14:editId="0E9D49E7">
                <wp:simplePos x="0" y="0"/>
                <wp:positionH relativeFrom="column">
                  <wp:posOffset>5705475</wp:posOffset>
                </wp:positionH>
                <wp:positionV relativeFrom="paragraph">
                  <wp:posOffset>104775</wp:posOffset>
                </wp:positionV>
                <wp:extent cx="1941195" cy="1094105"/>
                <wp:effectExtent l="19050" t="19050" r="249555" b="2984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1094105"/>
                        </a:xfrm>
                        <a:prstGeom prst="wedgeEllipseCallout">
                          <a:avLst>
                            <a:gd name="adj1" fmla="val 61527"/>
                            <a:gd name="adj2" fmla="val 2196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E4E97" w14:textId="77777777" w:rsidR="00F155C2" w:rsidRPr="006B5448" w:rsidRDefault="00F155C2" w:rsidP="00F155C2">
                            <w:pPr>
                              <w:rPr>
                                <w:szCs w:val="21"/>
                              </w:rPr>
                            </w:pPr>
                            <w:r w:rsidRPr="006B5448">
                              <w:rPr>
                                <w:rFonts w:hint="eastAsia"/>
                                <w:szCs w:val="21"/>
                              </w:rPr>
                              <w:t>下記の</w:t>
                            </w:r>
                            <w:r w:rsidR="00341AF9" w:rsidRPr="006B5448">
                              <w:rPr>
                                <w:rFonts w:hint="eastAsia"/>
                                <w:szCs w:val="21"/>
                              </w:rPr>
                              <w:t>例は一例です。暮らしに合わせて加入いただけます。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5021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9" type="#_x0000_t63" style="position:absolute;left:0;text-align:left;margin-left:449.25pt;margin-top:8.25pt;width:152.85pt;height:8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" adj="24090,15544" fillcolor="white [3201]" strokecolor="#f79646 [3209]" strokeweight="2pt">
                <v:textbox inset="1mm,1mm,1mm,1mm">
                  <w:txbxContent>
                    <w:p w14:paraId="1E3E4E97" w14:textId="77777777" w:rsidR="00F155C2" w:rsidRPr="006B5448" w:rsidRDefault="00F155C2" w:rsidP="00F155C2">
                      <w:pPr>
                        <w:rPr>
                          <w:szCs w:val="21"/>
                        </w:rPr>
                      </w:pPr>
                      <w:r w:rsidRPr="006B5448">
                        <w:rPr>
                          <w:rFonts w:hint="eastAsia"/>
                          <w:szCs w:val="21"/>
                        </w:rPr>
                        <w:t>下記の</w:t>
                      </w:r>
                      <w:r w:rsidR="00341AF9" w:rsidRPr="006B5448">
                        <w:rPr>
                          <w:rFonts w:hint="eastAsia"/>
                          <w:szCs w:val="21"/>
                        </w:rPr>
                        <w:t>例は一例です。暮らしに合わせて加入いただけます。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4328E2D5" wp14:editId="1292DCE6">
            <wp:simplePos x="0" y="0"/>
            <wp:positionH relativeFrom="column">
              <wp:posOffset>7823200</wp:posOffset>
            </wp:positionH>
            <wp:positionV relativeFrom="paragraph">
              <wp:posOffset>200025</wp:posOffset>
            </wp:positionV>
            <wp:extent cx="1041400" cy="1096645"/>
            <wp:effectExtent l="0" t="0" r="635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7D"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311D07" wp14:editId="2233553C">
                <wp:simplePos x="0" y="0"/>
                <wp:positionH relativeFrom="column">
                  <wp:posOffset>35295</wp:posOffset>
                </wp:positionH>
                <wp:positionV relativeFrom="paragraph">
                  <wp:posOffset>1285</wp:posOffset>
                </wp:positionV>
                <wp:extent cx="9728185" cy="127590"/>
                <wp:effectExtent l="0" t="0" r="26035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185" cy="1275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7D225" id="正方形/長方形 8" o:spid="_x0000_s1026" style="position:absolute;left:0;text-align:left;margin-left:2.8pt;margin-top:.1pt;width:766pt;height:10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" fillcolor="#c3d69b" strokecolor="#77933c" strokeweight="2pt"/>
            </w:pict>
          </mc:Fallback>
        </mc:AlternateContent>
      </w:r>
    </w:p>
    <w:p w14:paraId="5E60ADE6" w14:textId="77777777" w:rsidR="007B153B" w:rsidRDefault="0062685E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9A169" wp14:editId="5791FEFA">
                <wp:simplePos x="0" y="0"/>
                <wp:positionH relativeFrom="column">
                  <wp:posOffset>3666227</wp:posOffset>
                </wp:positionH>
                <wp:positionV relativeFrom="paragraph">
                  <wp:posOffset>30192</wp:posOffset>
                </wp:positionV>
                <wp:extent cx="370935" cy="1888718"/>
                <wp:effectExtent l="19050" t="19050" r="29210" b="1651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935" cy="1888718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D959E" id="直線コネクタ 21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pt,2.4pt" to="317.9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" strokecolor="#4a7ebb" strokeweight="2.5pt"/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FA1C0" wp14:editId="021D0FEE">
                <wp:simplePos x="0" y="0"/>
                <wp:positionH relativeFrom="column">
                  <wp:posOffset>2855343</wp:posOffset>
                </wp:positionH>
                <wp:positionV relativeFrom="paragraph">
                  <wp:posOffset>168215</wp:posOffset>
                </wp:positionV>
                <wp:extent cx="180975" cy="1751162"/>
                <wp:effectExtent l="0" t="0" r="28575" b="2095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751162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533AE" id="直線コネクタ 2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85pt,13.25pt" to="239.1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" strokecolor="#4579b8 [304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8D462" wp14:editId="77F892E9">
                <wp:simplePos x="0" y="0"/>
                <wp:positionH relativeFrom="column">
                  <wp:posOffset>2914771</wp:posOffset>
                </wp:positionH>
                <wp:positionV relativeFrom="paragraph">
                  <wp:posOffset>175895</wp:posOffset>
                </wp:positionV>
                <wp:extent cx="913921" cy="1630393"/>
                <wp:effectExtent l="0" t="0" r="0" b="82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921" cy="1630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8694F3" w14:textId="77777777" w:rsidR="0062685E" w:rsidRPr="0062685E" w:rsidRDefault="0062685E" w:rsidP="0062685E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85E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安い掛金で</w:t>
                            </w:r>
                          </w:p>
                          <w:p w14:paraId="370CFA55" w14:textId="77777777" w:rsidR="0062685E" w:rsidRPr="0062685E" w:rsidRDefault="0062685E" w:rsidP="0062685E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85E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大きな安心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D462" id="テキスト ボックス 19" o:spid="_x0000_s1030" type="#_x0000_t202" style="position:absolute;left:0;text-align:left;margin-left:229.5pt;margin-top:13.85pt;width:71.95pt;height:12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" filled="f" stroked="f" strokeweight=".5pt">
                <v:textbox style="layout-flow:vertical-ideographic" inset="5.85pt,.7pt,5.85pt,.7pt">
                  <w:txbxContent>
                    <w:p w14:paraId="258694F3" w14:textId="77777777" w:rsidR="0062685E" w:rsidRPr="0062685E" w:rsidRDefault="0062685E" w:rsidP="0062685E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 w:cs="Times New Roman"/>
                          <w:color w:val="FF000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685E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安い掛金で</w:t>
                      </w:r>
                    </w:p>
                    <w:p w14:paraId="370CFA55" w14:textId="77777777" w:rsidR="0062685E" w:rsidRPr="0062685E" w:rsidRDefault="0062685E" w:rsidP="0062685E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 w:cs="Times New Roman"/>
                          <w:color w:val="FF000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685E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大きな安心</w:t>
                      </w:r>
                    </w:p>
                  </w:txbxContent>
                </v:textbox>
              </v:shape>
            </w:pict>
          </mc:Fallback>
        </mc:AlternateContent>
      </w:r>
      <w:r w:rsidR="009B307D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28E74A" wp14:editId="3A3DB210">
                <wp:simplePos x="0" y="0"/>
                <wp:positionH relativeFrom="column">
                  <wp:posOffset>63795</wp:posOffset>
                </wp:positionH>
                <wp:positionV relativeFrom="paragraph">
                  <wp:posOffset>164805</wp:posOffset>
                </wp:positionV>
                <wp:extent cx="2413000" cy="3147060"/>
                <wp:effectExtent l="0" t="0" r="158750" b="1524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147060"/>
                        </a:xfrm>
                        <a:prstGeom prst="wedgeRoundRectCallout">
                          <a:avLst>
                            <a:gd name="adj1" fmla="val 55492"/>
                            <a:gd name="adj2" fmla="val 292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D3F68D" w14:textId="77777777" w:rsidR="006B5448" w:rsidRDefault="009B307D" w:rsidP="009B30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B30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【加入者の声】</w:t>
                            </w:r>
                          </w:p>
                          <w:p w14:paraId="51A62EE0" w14:textId="77777777" w:rsidR="009B307D" w:rsidRPr="009B307D" w:rsidRDefault="009B307D" w:rsidP="009B30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B30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長野県・Ｆさん</w:t>
                            </w:r>
                          </w:p>
                          <w:p w14:paraId="6F61354B" w14:textId="77777777" w:rsidR="009B307D" w:rsidRPr="009B307D" w:rsidRDefault="009B307D" w:rsidP="006B5448">
                            <w:pPr>
                              <w:spacing w:line="3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9B30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家を新築することになり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、これを機会に</w:t>
                            </w:r>
                            <w:r w:rsidRPr="009B30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お付合いで加入していた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保険を</w:t>
                            </w:r>
                            <w:r w:rsidRPr="009B30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見直すことになりました。ファイナンシャルプランナーの方も「医労連共済は休業保障も充実していて素晴らしい。自分も入りたい」と言ってました。改めて素晴らしさを実感しました。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8E7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1" type="#_x0000_t62" style="position:absolute;left:0;text-align:left;margin-left:5pt;margin-top:13pt;width:190pt;height:247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" adj="22786,17114" fillcolor="window" strokecolor="#c0504d" strokeweight="2pt">
                <v:textbox>
                  <w:txbxContent>
                    <w:p w14:paraId="0FD3F68D" w14:textId="77777777" w:rsidR="006B5448" w:rsidRDefault="009B307D" w:rsidP="009B307D">
                      <w:pPr>
                        <w:rPr>
                          <w:sz w:val="26"/>
                          <w:szCs w:val="26"/>
                        </w:rPr>
                      </w:pPr>
                      <w:r w:rsidRPr="009B307D">
                        <w:rPr>
                          <w:rFonts w:hint="eastAsia"/>
                          <w:sz w:val="26"/>
                          <w:szCs w:val="26"/>
                        </w:rPr>
                        <w:t>【加入者の声】</w:t>
                      </w:r>
                    </w:p>
                    <w:p w14:paraId="51A62EE0" w14:textId="77777777" w:rsidR="009B307D" w:rsidRPr="009B307D" w:rsidRDefault="009B307D" w:rsidP="009B307D">
                      <w:pPr>
                        <w:rPr>
                          <w:sz w:val="26"/>
                          <w:szCs w:val="26"/>
                        </w:rPr>
                      </w:pPr>
                      <w:r w:rsidRPr="009B307D">
                        <w:rPr>
                          <w:rFonts w:hint="eastAsia"/>
                          <w:sz w:val="26"/>
                          <w:szCs w:val="26"/>
                        </w:rPr>
                        <w:t>長野県・Ｆさん</w:t>
                      </w:r>
                    </w:p>
                    <w:p w14:paraId="6F61354B" w14:textId="77777777" w:rsidR="009B307D" w:rsidRPr="009B307D" w:rsidRDefault="009B307D" w:rsidP="006B5448">
                      <w:pPr>
                        <w:spacing w:line="340" w:lineRule="exact"/>
                        <w:rPr>
                          <w:sz w:val="26"/>
                          <w:szCs w:val="26"/>
                        </w:rPr>
                      </w:pPr>
                      <w:r w:rsidRPr="009B307D">
                        <w:rPr>
                          <w:rFonts w:hint="eastAsia"/>
                          <w:sz w:val="26"/>
                          <w:szCs w:val="26"/>
                        </w:rPr>
                        <w:t xml:space="preserve">　家を新築することになり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、これを機会に</w:t>
                      </w:r>
                      <w:r w:rsidRPr="009B307D">
                        <w:rPr>
                          <w:rFonts w:hint="eastAsia"/>
                          <w:sz w:val="26"/>
                          <w:szCs w:val="26"/>
                        </w:rPr>
                        <w:t>お付合いで加入していた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保険を</w:t>
                      </w:r>
                      <w:r w:rsidRPr="009B307D">
                        <w:rPr>
                          <w:rFonts w:hint="eastAsia"/>
                          <w:sz w:val="26"/>
                          <w:szCs w:val="26"/>
                        </w:rPr>
                        <w:t>見直すことになりました。ファイナンシャルプランナーの方も「医労連共済は休業保障も充実していて素晴らしい。自分も入りたい」と言ってました。改めて素晴らしさを実感しました。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FC46CB" w14:textId="77777777" w:rsidR="00A0556E" w:rsidRDefault="00A0556E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1234A55A" w14:textId="77777777" w:rsidR="00A0556E" w:rsidRDefault="00A0556E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08B82BBD" w14:textId="77777777" w:rsidR="00CE20F1" w:rsidRPr="00BE0A22" w:rsidRDefault="00CE20F1" w:rsidP="00C33EDE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right" w:tblpY="5386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63"/>
        <w:gridCol w:w="2268"/>
        <w:gridCol w:w="2310"/>
        <w:gridCol w:w="2245"/>
      </w:tblGrid>
      <w:tr w:rsidR="008F753E" w:rsidRPr="007B153B" w14:paraId="66128919" w14:textId="77777777" w:rsidTr="00713CEB">
        <w:trPr>
          <w:trHeight w:val="558"/>
        </w:trPr>
        <w:tc>
          <w:tcPr>
            <w:tcW w:w="2263" w:type="dxa"/>
            <w:vMerge w:val="restart"/>
            <w:shd w:val="clear" w:color="auto" w:fill="FDE9D9" w:themeFill="accent6" w:themeFillTint="33"/>
            <w:vAlign w:val="center"/>
          </w:tcPr>
          <w:p w14:paraId="1C72B46C" w14:textId="77777777" w:rsidR="008F753E" w:rsidRDefault="004931E4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E4E1C8" wp14:editId="46B6AAE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-442595</wp:posOffset>
                      </wp:positionV>
                      <wp:extent cx="1257300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5D16E8" w14:textId="77777777" w:rsidR="004931E4" w:rsidRPr="004931E4" w:rsidRDefault="004931E4" w:rsidP="004931E4">
                                  <w:pPr>
                                    <w:rPr>
                                      <w:b/>
                                      <w:color w:val="C0504D" w:themeColor="accent2"/>
                                      <w:sz w:val="40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931E4">
                                    <w:rPr>
                                      <w:rFonts w:hint="eastAsia"/>
                                      <w:b/>
                                      <w:color w:val="C0504D" w:themeColor="accent2"/>
                                      <w:sz w:val="40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お手軽型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E1C8" id="テキスト ボックス 2" o:spid="_x0000_s1032" type="#_x0000_t202" style="position:absolute;left:0;text-align:left;margin-left:5.25pt;margin-top:-34.85pt;width:99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" filled="f" stroked="f" strokeweight=".5pt">
                      <v:textbox>
                        <w:txbxContent>
                          <w:p w14:paraId="4B5D16E8" w14:textId="77777777" w:rsidR="004931E4" w:rsidRPr="004931E4" w:rsidRDefault="004931E4" w:rsidP="004931E4">
                            <w:pPr>
                              <w:rPr>
                                <w:b/>
                                <w:color w:val="C0504D" w:themeColor="accent2"/>
                                <w:sz w:val="40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31E4">
                              <w:rPr>
                                <w:rFonts w:hint="eastAsia"/>
                                <w:b/>
                                <w:color w:val="C0504D" w:themeColor="accent2"/>
                                <w:sz w:val="40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お手軽型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53E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月掛金</w:t>
            </w:r>
          </w:p>
          <w:p w14:paraId="77806700" w14:textId="63E8D1FA" w:rsidR="008F753E" w:rsidRPr="003E0A39" w:rsidRDefault="008F753E" w:rsidP="008F753E">
            <w:pPr>
              <w:spacing w:line="580" w:lineRule="exact"/>
              <w:jc w:val="center"/>
              <w:rPr>
                <w:rFonts w:ascii="ＭＳ ゴシック" w:eastAsia="ＭＳ ゴシック" w:hAnsi="ＭＳ ゴシック" w:cs="Times New Roman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52"/>
                <w:szCs w:val="52"/>
              </w:rPr>
              <w:t>2</w:t>
            </w:r>
            <w:r w:rsidRPr="003E0A39">
              <w:rPr>
                <w:rFonts w:ascii="ＭＳ ゴシック" w:eastAsia="ＭＳ ゴシック" w:hAnsi="ＭＳ ゴシック" w:cs="Times New Roman" w:hint="eastAsia"/>
                <w:sz w:val="52"/>
                <w:szCs w:val="52"/>
              </w:rPr>
              <w:t>,</w:t>
            </w:r>
            <w:r w:rsidR="001D09FF">
              <w:rPr>
                <w:rFonts w:ascii="ＭＳ ゴシック" w:eastAsia="ＭＳ ゴシック" w:hAnsi="ＭＳ ゴシック" w:cs="Times New Roman" w:hint="eastAsia"/>
                <w:sz w:val="52"/>
                <w:szCs w:val="52"/>
              </w:rPr>
              <w:t>9</w:t>
            </w:r>
            <w:r w:rsidRPr="003E0A39">
              <w:rPr>
                <w:rFonts w:ascii="ＭＳ ゴシック" w:eastAsia="ＭＳ ゴシック" w:hAnsi="ＭＳ ゴシック" w:cs="Times New Roman" w:hint="eastAsia"/>
                <w:sz w:val="52"/>
                <w:szCs w:val="52"/>
              </w:rPr>
              <w:t>00円</w:t>
            </w:r>
          </w:p>
          <w:p w14:paraId="13FC6E0D" w14:textId="77777777" w:rsidR="008F753E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E0A2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セット共済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6</w:t>
            </w:r>
            <w:r w:rsidRPr="00BE0A2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型</w:t>
            </w:r>
          </w:p>
          <w:p w14:paraId="5616B6B9" w14:textId="77777777" w:rsidR="008F753E" w:rsidRPr="00AB5CAA" w:rsidRDefault="008F753E" w:rsidP="00CA663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E0A2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＋医療</w:t>
            </w:r>
            <w:r w:rsidR="00CA663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6</w:t>
            </w:r>
            <w:r w:rsidRPr="00BE0A2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口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406CB46B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病気・ケガ</w:t>
            </w:r>
          </w:p>
          <w:p w14:paraId="25524537" w14:textId="77777777" w:rsidR="008F753E" w:rsidRPr="00AB5CAA" w:rsidRDefault="008F753E" w:rsidP="008F753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*年齢での給付削減があります</w:t>
            </w:r>
          </w:p>
        </w:tc>
        <w:tc>
          <w:tcPr>
            <w:tcW w:w="2310" w:type="dxa"/>
            <w:shd w:val="clear" w:color="auto" w:fill="FDE9D9" w:themeFill="accent6" w:themeFillTint="33"/>
            <w:vAlign w:val="center"/>
          </w:tcPr>
          <w:p w14:paraId="60360860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不慮の事故</w:t>
            </w:r>
          </w:p>
        </w:tc>
        <w:tc>
          <w:tcPr>
            <w:tcW w:w="2245" w:type="dxa"/>
            <w:shd w:val="clear" w:color="auto" w:fill="FDE9D9" w:themeFill="accent6" w:themeFillTint="33"/>
            <w:vAlign w:val="center"/>
          </w:tcPr>
          <w:p w14:paraId="13EC29F6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交通事故</w:t>
            </w:r>
          </w:p>
        </w:tc>
      </w:tr>
      <w:tr w:rsidR="008F753E" w:rsidRPr="007B153B" w14:paraId="67068C94" w14:textId="77777777" w:rsidTr="00713CEB">
        <w:tc>
          <w:tcPr>
            <w:tcW w:w="2263" w:type="dxa"/>
            <w:vMerge/>
            <w:shd w:val="clear" w:color="auto" w:fill="FFFFFF" w:themeFill="background1"/>
          </w:tcPr>
          <w:p w14:paraId="70226FE7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2BD95D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入院  5,000円</w:t>
            </w:r>
            <w:r w:rsidR="005B083D"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/日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513ECD14" w14:textId="54329D90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入院 1</w:t>
            </w:r>
            <w:r w:rsid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0</w:t>
            </w:r>
            <w:r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,000円</w:t>
            </w:r>
            <w:r w:rsidR="005B083D"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/日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714E61B0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入院 </w:t>
            </w:r>
            <w:r w:rsid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13</w:t>
            </w:r>
            <w:r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,000円</w:t>
            </w:r>
            <w:r w:rsidR="005B083D"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/日</w:t>
            </w:r>
          </w:p>
        </w:tc>
      </w:tr>
      <w:tr w:rsidR="008F753E" w:rsidRPr="007B153B" w14:paraId="1B0B97F7" w14:textId="77777777" w:rsidTr="00713CEB">
        <w:tc>
          <w:tcPr>
            <w:tcW w:w="2263" w:type="dxa"/>
            <w:vMerge/>
            <w:shd w:val="clear" w:color="auto" w:fill="FFFFFF" w:themeFill="background1"/>
          </w:tcPr>
          <w:p w14:paraId="014BFC7C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578" w:type="dxa"/>
            <w:gridSpan w:val="2"/>
            <w:shd w:val="clear" w:color="auto" w:fill="FFFFFF" w:themeFill="background1"/>
            <w:vAlign w:val="center"/>
          </w:tcPr>
          <w:p w14:paraId="5B21D80B" w14:textId="77777777" w:rsidR="008F753E" w:rsidRPr="002E4B7D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休業   </w:t>
            </w:r>
            <w:r w:rsidR="005B083D"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2,500</w:t>
            </w:r>
            <w:r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円</w:t>
            </w:r>
            <w:r w:rsidR="005B083D"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/日</w:t>
            </w:r>
          </w:p>
          <w:p w14:paraId="3C6A0446" w14:textId="77777777" w:rsidR="008F753E" w:rsidRPr="00AB5CAA" w:rsidRDefault="008F753E" w:rsidP="008F753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*５日以上の休業を１日目から保障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A32D469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休業  </w:t>
            </w:r>
            <w:r w:rsidR="005B083D"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4,000</w:t>
            </w:r>
            <w:r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円</w:t>
            </w:r>
            <w:r w:rsidR="005B083D" w:rsidRP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/日</w:t>
            </w:r>
          </w:p>
        </w:tc>
      </w:tr>
      <w:tr w:rsidR="008F753E" w:rsidRPr="007B153B" w14:paraId="6EAD84D3" w14:textId="77777777" w:rsidTr="00713CEB">
        <w:tc>
          <w:tcPr>
            <w:tcW w:w="2263" w:type="dxa"/>
            <w:vMerge/>
            <w:shd w:val="clear" w:color="auto" w:fill="FFFFFF" w:themeFill="background1"/>
          </w:tcPr>
          <w:p w14:paraId="26D18DB6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3654AF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死亡   500万円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4F5BA80C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死亡 1,000万円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0A4AB279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死亡 1,200万円</w:t>
            </w:r>
          </w:p>
        </w:tc>
      </w:tr>
      <w:tr w:rsidR="008F753E" w:rsidRPr="007B153B" w14:paraId="7B9192DA" w14:textId="77777777" w:rsidTr="00713CEB">
        <w:tc>
          <w:tcPr>
            <w:tcW w:w="2263" w:type="dxa"/>
            <w:vMerge/>
            <w:shd w:val="clear" w:color="auto" w:fill="FFFFFF" w:themeFill="background1"/>
          </w:tcPr>
          <w:p w14:paraId="11CD8DB0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C1564F" w14:textId="77777777" w:rsidR="008F753E" w:rsidRPr="00AB5CAA" w:rsidRDefault="008F753E" w:rsidP="008F753E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後遺障害500万円</w:t>
            </w:r>
          </w:p>
          <w:p w14:paraId="3518BF1C" w14:textId="77777777" w:rsidR="008F753E" w:rsidRPr="00AB5CAA" w:rsidRDefault="008F753E" w:rsidP="008F753E">
            <w:pPr>
              <w:spacing w:line="240" w:lineRule="exact"/>
              <w:ind w:right="20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～20万円(1～14級)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116867AC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後遺障害1,000万円</w:t>
            </w:r>
          </w:p>
          <w:p w14:paraId="6D5DE46F" w14:textId="77777777" w:rsidR="008F753E" w:rsidRPr="00AB5CAA" w:rsidRDefault="008F753E" w:rsidP="008F753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～40万円(1～14級)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61163F2" w14:textId="77777777" w:rsidR="008F753E" w:rsidRPr="00AB5CAA" w:rsidRDefault="008F753E" w:rsidP="008F753E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後遺障害1,200万円</w:t>
            </w:r>
          </w:p>
          <w:p w14:paraId="24340ADD" w14:textId="77777777" w:rsidR="008F753E" w:rsidRPr="00AB5CAA" w:rsidRDefault="008F753E" w:rsidP="008F753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～48万円(1～14級)</w:t>
            </w:r>
          </w:p>
        </w:tc>
      </w:tr>
    </w:tbl>
    <w:p w14:paraId="1ABBBBD8" w14:textId="77777777" w:rsidR="00CE20F1" w:rsidRPr="00BE0A22" w:rsidRDefault="00CE20F1" w:rsidP="00C33EDE">
      <w:pPr>
        <w:spacing w:line="360" w:lineRule="exact"/>
        <w:rPr>
          <w:rFonts w:ascii="ＭＳ ゴシック" w:eastAsia="ＭＳ ゴシック" w:hAnsi="ＭＳ ゴシック" w:cs="Times New Roman"/>
          <w:sz w:val="22"/>
        </w:rPr>
      </w:pPr>
    </w:p>
    <w:p w14:paraId="2F2210AE" w14:textId="77777777" w:rsidR="00CE20F1" w:rsidRDefault="00CE20F1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tbl>
      <w:tblPr>
        <w:tblStyle w:val="a3"/>
        <w:tblpPr w:leftFromText="142" w:rightFromText="142" w:vertAnchor="page" w:horzAnchor="margin" w:tblpXSpec="right" w:tblpY="8306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F155C2" w14:paraId="331E53BB" w14:textId="77777777" w:rsidTr="002E4B7D">
        <w:tc>
          <w:tcPr>
            <w:tcW w:w="2263" w:type="dxa"/>
            <w:vMerge w:val="restart"/>
            <w:shd w:val="clear" w:color="auto" w:fill="D6E3BC" w:themeFill="accent3" w:themeFillTint="66"/>
            <w:vAlign w:val="center"/>
          </w:tcPr>
          <w:p w14:paraId="48E6BA6D" w14:textId="77777777" w:rsidR="00F155C2" w:rsidRDefault="00F155C2" w:rsidP="00FF548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月掛金</w:t>
            </w:r>
          </w:p>
          <w:p w14:paraId="568AD1EB" w14:textId="16EB7ECF" w:rsidR="00F155C2" w:rsidRPr="003E0A39" w:rsidRDefault="009E3967" w:rsidP="00FF5486">
            <w:pPr>
              <w:spacing w:line="580" w:lineRule="exact"/>
              <w:jc w:val="center"/>
              <w:rPr>
                <w:rFonts w:ascii="ＭＳ ゴシック" w:eastAsia="ＭＳ ゴシック" w:hAnsi="ＭＳ ゴシック" w:cs="Times New Roman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52"/>
                <w:szCs w:val="52"/>
              </w:rPr>
              <w:t>9</w:t>
            </w:r>
            <w:r w:rsidR="008F753E">
              <w:rPr>
                <w:rFonts w:ascii="ＭＳ ゴシック" w:eastAsia="ＭＳ ゴシック" w:hAnsi="ＭＳ ゴシック" w:cs="Times New Roman" w:hint="eastAsia"/>
                <w:sz w:val="52"/>
                <w:szCs w:val="52"/>
              </w:rPr>
              <w:t>,</w:t>
            </w:r>
            <w:r>
              <w:rPr>
                <w:rFonts w:ascii="ＭＳ ゴシック" w:eastAsia="ＭＳ ゴシック" w:hAnsi="ＭＳ ゴシック" w:cs="Times New Roman" w:hint="eastAsia"/>
                <w:sz w:val="52"/>
                <w:szCs w:val="52"/>
              </w:rPr>
              <w:t>1</w:t>
            </w:r>
            <w:r w:rsidR="008F753E">
              <w:rPr>
                <w:rFonts w:ascii="ＭＳ ゴシック" w:eastAsia="ＭＳ ゴシック" w:hAnsi="ＭＳ ゴシック" w:cs="Times New Roman" w:hint="eastAsia"/>
                <w:sz w:val="52"/>
                <w:szCs w:val="52"/>
              </w:rPr>
              <w:t>00</w:t>
            </w:r>
            <w:r w:rsidR="00F155C2" w:rsidRPr="003E0A39">
              <w:rPr>
                <w:rFonts w:ascii="ＭＳ ゴシック" w:eastAsia="ＭＳ ゴシック" w:hAnsi="ＭＳ ゴシック" w:cs="Times New Roman" w:hint="eastAsia"/>
                <w:sz w:val="52"/>
                <w:szCs w:val="52"/>
              </w:rPr>
              <w:t>円</w:t>
            </w:r>
          </w:p>
          <w:p w14:paraId="26A41AE9" w14:textId="77777777" w:rsidR="003E0A39" w:rsidRDefault="00F155C2" w:rsidP="00FF5486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E0A2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セット共済</w:t>
            </w:r>
            <w:r w:rsidR="008F753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 w:rsidRPr="00BE0A2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型</w:t>
            </w:r>
          </w:p>
          <w:p w14:paraId="00A91DC3" w14:textId="77777777" w:rsidR="00F155C2" w:rsidRPr="00BE0A22" w:rsidRDefault="00F155C2" w:rsidP="00FF5486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56"/>
                <w:szCs w:val="56"/>
              </w:rPr>
            </w:pPr>
            <w:r w:rsidRPr="00BE0A2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＋医療</w:t>
            </w:r>
            <w:r w:rsidR="008F753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</w:t>
            </w:r>
            <w:r w:rsidRPr="00BE0A2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口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72E76F65" w14:textId="77777777" w:rsidR="00F155C2" w:rsidRPr="003E0A39" w:rsidRDefault="00F155C2" w:rsidP="00FF548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E0A39">
              <w:rPr>
                <w:rFonts w:ascii="ＭＳ ゴシック" w:eastAsia="ＭＳ ゴシック" w:hAnsi="ＭＳ ゴシック" w:cs="Times New Roman" w:hint="eastAsia"/>
                <w:sz w:val="22"/>
              </w:rPr>
              <w:t>病気・ケガ</w:t>
            </w:r>
          </w:p>
          <w:p w14:paraId="33A96051" w14:textId="77777777" w:rsidR="003E0A39" w:rsidRPr="00B329FE" w:rsidRDefault="003E0A39" w:rsidP="00FF548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*年齢での給付削減があります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03E0D4BA" w14:textId="77777777" w:rsidR="00F155C2" w:rsidRPr="003E0A39" w:rsidRDefault="00F155C2" w:rsidP="00FF548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E0A39">
              <w:rPr>
                <w:rFonts w:ascii="ＭＳ ゴシック" w:eastAsia="ＭＳ ゴシック" w:hAnsi="ＭＳ ゴシック" w:cs="Times New Roman" w:hint="eastAsia"/>
                <w:sz w:val="22"/>
              </w:rPr>
              <w:t>不慮の事故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634D9A1E" w14:textId="77777777" w:rsidR="00F155C2" w:rsidRPr="003E0A39" w:rsidRDefault="00F155C2" w:rsidP="00FF548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E0A39">
              <w:rPr>
                <w:rFonts w:ascii="ＭＳ ゴシック" w:eastAsia="ＭＳ ゴシック" w:hAnsi="ＭＳ ゴシック" w:cs="Times New Roman" w:hint="eastAsia"/>
                <w:sz w:val="22"/>
              </w:rPr>
              <w:t>交通事故</w:t>
            </w:r>
          </w:p>
        </w:tc>
      </w:tr>
      <w:tr w:rsidR="00F155C2" w14:paraId="28AF4EC1" w14:textId="77777777" w:rsidTr="002E4B7D">
        <w:tc>
          <w:tcPr>
            <w:tcW w:w="2263" w:type="dxa"/>
            <w:vMerge/>
            <w:shd w:val="clear" w:color="auto" w:fill="D6E3BC" w:themeFill="accent3" w:themeFillTint="66"/>
          </w:tcPr>
          <w:p w14:paraId="2D7EF6D0" w14:textId="77777777" w:rsidR="00F155C2" w:rsidRDefault="00F155C2" w:rsidP="00FF5486">
            <w:pPr>
              <w:spacing w:line="36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ACF6725" w14:textId="77777777" w:rsidR="00F155C2" w:rsidRPr="00B329FE" w:rsidRDefault="00F155C2" w:rsidP="00FF548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入院 10,000円</w:t>
            </w:r>
            <w:r w:rsid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/日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1B4F1A1" w14:textId="77777777" w:rsidR="00F155C2" w:rsidRPr="00B329FE" w:rsidRDefault="00F155C2" w:rsidP="00FF548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入院 </w:t>
            </w:r>
            <w:r w:rsid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30</w:t>
            </w: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,000円</w:t>
            </w:r>
            <w:r w:rsid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/日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A65248" w14:textId="77777777" w:rsidR="00F155C2" w:rsidRPr="00B329FE" w:rsidRDefault="00F155C2" w:rsidP="00CA663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入院 </w:t>
            </w:r>
            <w:r w:rsidR="00CA663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4</w:t>
            </w:r>
            <w:r w:rsid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5</w:t>
            </w: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,000円</w:t>
            </w:r>
            <w:r w:rsid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/日</w:t>
            </w:r>
          </w:p>
        </w:tc>
      </w:tr>
      <w:tr w:rsidR="00F155C2" w14:paraId="632D585F" w14:textId="77777777" w:rsidTr="002E4B7D">
        <w:tc>
          <w:tcPr>
            <w:tcW w:w="2263" w:type="dxa"/>
            <w:vMerge/>
            <w:shd w:val="clear" w:color="auto" w:fill="D6E3BC" w:themeFill="accent3" w:themeFillTint="66"/>
          </w:tcPr>
          <w:p w14:paraId="686D0E3D" w14:textId="77777777" w:rsidR="00F155C2" w:rsidRDefault="00F155C2" w:rsidP="00FF5486">
            <w:pPr>
              <w:spacing w:line="36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3AC828FB" w14:textId="77777777" w:rsidR="00F155C2" w:rsidRPr="00B329FE" w:rsidRDefault="00F155C2" w:rsidP="00FF548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休業  5,000円</w:t>
            </w:r>
            <w:r w:rsidR="001714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/日</w:t>
            </w:r>
          </w:p>
          <w:p w14:paraId="2BD8F176" w14:textId="77777777" w:rsidR="00F155C2" w:rsidRPr="003E0A39" w:rsidRDefault="00F155C2" w:rsidP="00FF548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E0A3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*５日以上の休業を１日目から保障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B41243" w14:textId="77777777" w:rsidR="00F155C2" w:rsidRPr="00B329FE" w:rsidRDefault="00F155C2" w:rsidP="00FF548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休業 </w:t>
            </w:r>
            <w:r w:rsid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12</w:t>
            </w: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,500円</w:t>
            </w:r>
            <w:r w:rsidR="001714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/日</w:t>
            </w:r>
          </w:p>
        </w:tc>
      </w:tr>
      <w:tr w:rsidR="00F155C2" w14:paraId="505D8FC3" w14:textId="77777777" w:rsidTr="002E4B7D">
        <w:tc>
          <w:tcPr>
            <w:tcW w:w="2263" w:type="dxa"/>
            <w:vMerge/>
            <w:shd w:val="clear" w:color="auto" w:fill="D6E3BC" w:themeFill="accent3" w:themeFillTint="66"/>
          </w:tcPr>
          <w:p w14:paraId="5DA43204" w14:textId="77777777" w:rsidR="00F155C2" w:rsidRDefault="00F155C2" w:rsidP="00FF5486">
            <w:pPr>
              <w:spacing w:line="36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1FA6CE" w14:textId="77777777" w:rsidR="00F155C2" w:rsidRPr="00B329FE" w:rsidRDefault="00F155C2" w:rsidP="00FF548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死亡   </w:t>
            </w:r>
            <w:r w:rsidR="008F753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2,000</w:t>
            </w: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万円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4F277D" w14:textId="77777777" w:rsidR="00F155C2" w:rsidRPr="00B329FE" w:rsidRDefault="00F155C2" w:rsidP="00FF548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死亡  </w:t>
            </w:r>
            <w:r w:rsidR="002E4B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4,000</w:t>
            </w: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万円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AAF3F4" w14:textId="77777777" w:rsidR="00F155C2" w:rsidRPr="00B329FE" w:rsidRDefault="00F155C2" w:rsidP="00FF548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死亡   </w:t>
            </w:r>
            <w:r w:rsidR="001714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5,000</w:t>
            </w:r>
            <w:r w:rsidRPr="00B329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万円</w:t>
            </w:r>
          </w:p>
        </w:tc>
      </w:tr>
      <w:tr w:rsidR="00F155C2" w14:paraId="4C2E39C2" w14:textId="77777777" w:rsidTr="002E4B7D">
        <w:tc>
          <w:tcPr>
            <w:tcW w:w="2263" w:type="dxa"/>
            <w:vMerge/>
            <w:shd w:val="clear" w:color="auto" w:fill="D6E3BC" w:themeFill="accent3" w:themeFillTint="66"/>
          </w:tcPr>
          <w:p w14:paraId="3061078E" w14:textId="77777777" w:rsidR="00F155C2" w:rsidRDefault="00F155C2" w:rsidP="00FF5486">
            <w:pPr>
              <w:spacing w:line="36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6B92A7" w14:textId="77777777" w:rsidR="00F155C2" w:rsidRPr="008F753E" w:rsidRDefault="003E0A39" w:rsidP="00FF548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F753E">
              <w:rPr>
                <w:rFonts w:ascii="ＭＳ ゴシック" w:eastAsia="ＭＳ ゴシック" w:hAnsi="ＭＳ ゴシック" w:cs="Times New Roman" w:hint="eastAsia"/>
                <w:sz w:val="22"/>
              </w:rPr>
              <w:t>後遺</w:t>
            </w:r>
            <w:r w:rsidR="00F155C2" w:rsidRPr="008F753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障害 </w:t>
            </w:r>
            <w:r w:rsidR="008F753E" w:rsidRPr="008F753E">
              <w:rPr>
                <w:rFonts w:ascii="ＭＳ ゴシック" w:eastAsia="ＭＳ ゴシック" w:hAnsi="ＭＳ ゴシック" w:cs="Times New Roman" w:hint="eastAsia"/>
                <w:sz w:val="22"/>
              </w:rPr>
              <w:t>2,000</w:t>
            </w:r>
            <w:r w:rsidR="00F155C2" w:rsidRPr="008F753E">
              <w:rPr>
                <w:rFonts w:ascii="ＭＳ ゴシック" w:eastAsia="ＭＳ ゴシック" w:hAnsi="ＭＳ ゴシック" w:cs="Times New Roman" w:hint="eastAsia"/>
                <w:sz w:val="22"/>
              </w:rPr>
              <w:t>万円</w:t>
            </w:r>
          </w:p>
          <w:p w14:paraId="5AE5CFC2" w14:textId="77777777" w:rsidR="00F155C2" w:rsidRPr="003E0A39" w:rsidRDefault="00F155C2" w:rsidP="00FF548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E0A3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～</w:t>
            </w:r>
            <w:r w:rsidR="008F75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8</w:t>
            </w:r>
            <w:r w:rsidR="005B083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0</w:t>
            </w:r>
            <w:r w:rsidRPr="003E0A3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万円(1～14級)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601D11" w14:textId="77777777" w:rsidR="00F155C2" w:rsidRPr="002E4B7D" w:rsidRDefault="003E0A39" w:rsidP="00D46177">
            <w:pPr>
              <w:spacing w:line="36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E4B7D">
              <w:rPr>
                <w:rFonts w:ascii="ＭＳ ゴシック" w:eastAsia="ＭＳ ゴシック" w:hAnsi="ＭＳ ゴシック" w:cs="Times New Roman" w:hint="eastAsia"/>
                <w:sz w:val="22"/>
              </w:rPr>
              <w:t>後遺</w:t>
            </w:r>
            <w:r w:rsidR="00F155C2" w:rsidRPr="002E4B7D">
              <w:rPr>
                <w:rFonts w:ascii="ＭＳ ゴシック" w:eastAsia="ＭＳ ゴシック" w:hAnsi="ＭＳ ゴシック" w:cs="Times New Roman" w:hint="eastAsia"/>
                <w:sz w:val="22"/>
              </w:rPr>
              <w:t>障害</w:t>
            </w:r>
            <w:r w:rsidR="002E4B7D">
              <w:rPr>
                <w:rFonts w:ascii="ＭＳ ゴシック" w:eastAsia="ＭＳ ゴシック" w:hAnsi="ＭＳ ゴシック" w:cs="Times New Roman" w:hint="eastAsia"/>
                <w:sz w:val="22"/>
              </w:rPr>
              <w:t>4,000</w:t>
            </w:r>
            <w:r w:rsidR="00F155C2" w:rsidRPr="002E4B7D">
              <w:rPr>
                <w:rFonts w:ascii="ＭＳ ゴシック" w:eastAsia="ＭＳ ゴシック" w:hAnsi="ＭＳ ゴシック" w:cs="Times New Roman" w:hint="eastAsia"/>
                <w:sz w:val="22"/>
              </w:rPr>
              <w:t>万円</w:t>
            </w:r>
          </w:p>
          <w:p w14:paraId="2B47FBFB" w14:textId="77777777" w:rsidR="00F155C2" w:rsidRPr="003E0A39" w:rsidRDefault="00F155C2" w:rsidP="00FF5486">
            <w:pPr>
              <w:spacing w:line="240" w:lineRule="exact"/>
              <w:ind w:firstLineChars="50" w:firstLine="9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E0A3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～</w:t>
            </w:r>
            <w:r w:rsidR="002E4B7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160</w:t>
            </w:r>
            <w:r w:rsidRPr="003E0A3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万円(1～14級)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9A87C1" w14:textId="77777777" w:rsidR="00F155C2" w:rsidRPr="00171420" w:rsidRDefault="00D46177" w:rsidP="00FF5486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71420">
              <w:rPr>
                <w:rFonts w:ascii="ＭＳ ゴシック" w:eastAsia="ＭＳ ゴシック" w:hAnsi="ＭＳ ゴシック" w:cs="Times New Roman" w:hint="eastAsia"/>
                <w:sz w:val="22"/>
              </w:rPr>
              <w:t>後遺</w:t>
            </w:r>
            <w:r w:rsidR="00F155C2" w:rsidRPr="00171420">
              <w:rPr>
                <w:rFonts w:ascii="ＭＳ ゴシック" w:eastAsia="ＭＳ ゴシック" w:hAnsi="ＭＳ ゴシック" w:cs="Times New Roman" w:hint="eastAsia"/>
                <w:sz w:val="22"/>
              </w:rPr>
              <w:t>障害</w:t>
            </w:r>
            <w:r w:rsidR="00171420" w:rsidRPr="00171420">
              <w:rPr>
                <w:rFonts w:ascii="ＭＳ ゴシック" w:eastAsia="ＭＳ ゴシック" w:hAnsi="ＭＳ ゴシック" w:cs="Times New Roman" w:hint="eastAsia"/>
                <w:sz w:val="22"/>
              </w:rPr>
              <w:t>5,000</w:t>
            </w:r>
            <w:r w:rsidR="00F155C2" w:rsidRPr="00171420">
              <w:rPr>
                <w:rFonts w:ascii="ＭＳ ゴシック" w:eastAsia="ＭＳ ゴシック" w:hAnsi="ＭＳ ゴシック" w:cs="Times New Roman" w:hint="eastAsia"/>
                <w:sz w:val="22"/>
              </w:rPr>
              <w:t>万円</w:t>
            </w:r>
          </w:p>
          <w:p w14:paraId="5A56BA19" w14:textId="77777777" w:rsidR="00F155C2" w:rsidRPr="003E0A39" w:rsidRDefault="00F155C2" w:rsidP="00FF5486">
            <w:pPr>
              <w:spacing w:line="240" w:lineRule="exact"/>
              <w:ind w:firstLineChars="50" w:firstLine="9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E0A3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～</w:t>
            </w:r>
            <w:r w:rsidR="0017142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200</w:t>
            </w:r>
            <w:r w:rsidRPr="003E0A3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万円(1～14級)</w:t>
            </w:r>
          </w:p>
        </w:tc>
      </w:tr>
    </w:tbl>
    <w:p w14:paraId="246A97CD" w14:textId="77777777" w:rsidR="003E0A39" w:rsidRDefault="003E0A39" w:rsidP="009D1CE6"/>
    <w:p w14:paraId="284E6286" w14:textId="77777777" w:rsidR="003E0A39" w:rsidRDefault="003E0A39" w:rsidP="009D1CE6"/>
    <w:p w14:paraId="62267A5B" w14:textId="77777777" w:rsidR="003E0A39" w:rsidRDefault="006B5448" w:rsidP="009D1CE6">
      <w:r>
        <w:rPr>
          <w:rFonts w:ascii="ＭＳ ゴシック" w:eastAsia="ＭＳ ゴシック" w:hAnsi="ＭＳ ゴシック" w:cs="Times New Roman"/>
          <w:noProof/>
          <w:sz w:val="28"/>
          <w:szCs w:val="28"/>
        </w:rPr>
        <w:drawing>
          <wp:anchor distT="0" distB="0" distL="114300" distR="114300" simplePos="0" relativeHeight="251653118" behindDoc="1" locked="0" layoutInCell="1" allowOverlap="1" wp14:anchorId="68C7DD8C" wp14:editId="568B3E71">
            <wp:simplePos x="0" y="0"/>
            <wp:positionH relativeFrom="column">
              <wp:posOffset>2520950</wp:posOffset>
            </wp:positionH>
            <wp:positionV relativeFrom="paragraph">
              <wp:posOffset>90170</wp:posOffset>
            </wp:positionV>
            <wp:extent cx="1515745" cy="1498600"/>
            <wp:effectExtent l="0" t="0" r="8255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0E06D" w14:textId="77777777" w:rsidR="003E0A39" w:rsidRDefault="003E0A39" w:rsidP="009D1CE6"/>
    <w:p w14:paraId="631EC0F6" w14:textId="77777777" w:rsidR="003E0A39" w:rsidRDefault="003E0A39" w:rsidP="009D1CE6"/>
    <w:p w14:paraId="2DDD97E0" w14:textId="77777777" w:rsidR="003E0A39" w:rsidRDefault="004931E4" w:rsidP="009D1CE6">
      <w:r>
        <w:rPr>
          <w:rFonts w:ascii="ＭＳ ゴシック" w:eastAsia="ＭＳ ゴシック" w:hAnsi="ＭＳ 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E7552F" wp14:editId="1D0E87E5">
                <wp:simplePos x="0" y="0"/>
                <wp:positionH relativeFrom="column">
                  <wp:posOffset>3990975</wp:posOffset>
                </wp:positionH>
                <wp:positionV relativeFrom="paragraph">
                  <wp:posOffset>190501</wp:posOffset>
                </wp:positionV>
                <wp:extent cx="1552575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EB824" w14:textId="77777777" w:rsidR="004931E4" w:rsidRPr="004931E4" w:rsidRDefault="004931E4">
                            <w:pPr>
                              <w:rPr>
                                <w:b/>
                                <w:color w:val="E5B8B7" w:themeColor="accent2" w:themeTint="66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1E4">
                              <w:rPr>
                                <w:rFonts w:hint="eastAsia"/>
                                <w:b/>
                                <w:color w:val="E5B8B7" w:themeColor="accent2" w:themeTint="66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安心充実型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552F" id="テキスト ボックス 1" o:spid="_x0000_s1033" type="#_x0000_t202" style="position:absolute;left:0;text-align:left;margin-left:314.25pt;margin-top:15pt;width:122.2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" filled="f" stroked="f" strokeweight=".5pt">
                <v:textbox>
                  <w:txbxContent>
                    <w:p w14:paraId="5A4EB824" w14:textId="77777777" w:rsidR="004931E4" w:rsidRPr="004931E4" w:rsidRDefault="004931E4">
                      <w:pPr>
                        <w:rPr>
                          <w:b/>
                          <w:color w:val="E5B8B7" w:themeColor="accent2" w:themeTint="66"/>
                          <w:sz w:val="40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1E4">
                        <w:rPr>
                          <w:rFonts w:hint="eastAsia"/>
                          <w:b/>
                          <w:color w:val="E5B8B7" w:themeColor="accent2" w:themeTint="66"/>
                          <w:sz w:val="40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安心充実型</w:t>
                      </w:r>
                    </w:p>
                  </w:txbxContent>
                </v:textbox>
              </v:shape>
            </w:pict>
          </mc:Fallback>
        </mc:AlternateContent>
      </w:r>
    </w:p>
    <w:p w14:paraId="2918458B" w14:textId="77777777" w:rsidR="003E0A39" w:rsidRDefault="003E0A39" w:rsidP="009D1CE6"/>
    <w:p w14:paraId="23309ED1" w14:textId="77777777" w:rsidR="003E0A39" w:rsidRDefault="003E0A39" w:rsidP="009D1CE6"/>
    <w:p w14:paraId="1B49900B" w14:textId="77777777" w:rsidR="003E0A39" w:rsidRDefault="003E0A39" w:rsidP="009D1CE6"/>
    <w:p w14:paraId="7027C0D9" w14:textId="77777777" w:rsidR="003E0A39" w:rsidRDefault="009B307D" w:rsidP="009D1CE6">
      <w:r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E690B5" wp14:editId="694A3715">
                <wp:simplePos x="0" y="0"/>
                <wp:positionH relativeFrom="column">
                  <wp:posOffset>57150</wp:posOffset>
                </wp:positionH>
                <wp:positionV relativeFrom="paragraph">
                  <wp:posOffset>104775</wp:posOffset>
                </wp:positionV>
                <wp:extent cx="3838575" cy="1002030"/>
                <wp:effectExtent l="0" t="0" r="28575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61EF3" w14:textId="77777777" w:rsidR="00341AF9" w:rsidRDefault="00341AF9" w:rsidP="009D1CE6">
                            <w:r>
                              <w:rPr>
                                <w:rFonts w:hint="eastAsia"/>
                              </w:rPr>
                              <w:t>【お問合せ先】</w:t>
                            </w:r>
                          </w:p>
                          <w:p w14:paraId="0C7E447F" w14:textId="77777777" w:rsidR="00341AF9" w:rsidRPr="009D1CE6" w:rsidRDefault="00341AF9" w:rsidP="009D1C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90B5" id="テキスト ボックス 12" o:spid="_x0000_s1034" type="#_x0000_t202" style="position:absolute;left:0;text-align:left;margin-left:4.5pt;margin-top:8.25pt;width:302.25pt;height:7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" filled="f" strokeweight=".5pt">
                <v:textbox>
                  <w:txbxContent>
                    <w:p w14:paraId="77261EF3" w14:textId="77777777" w:rsidR="00341AF9" w:rsidRDefault="00341AF9" w:rsidP="009D1CE6">
                      <w:r>
                        <w:rPr>
                          <w:rFonts w:hint="eastAsia"/>
                        </w:rPr>
                        <w:t>【お問合せ先】</w:t>
                      </w:r>
                    </w:p>
                    <w:p w14:paraId="0C7E447F" w14:textId="77777777" w:rsidR="00341AF9" w:rsidRPr="009D1CE6" w:rsidRDefault="00341AF9" w:rsidP="009D1CE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1E3048" w14:textId="77777777" w:rsidR="003E0A39" w:rsidRDefault="003E0A39" w:rsidP="009D1CE6"/>
    <w:p w14:paraId="612EFFEA" w14:textId="77777777" w:rsidR="003E0A39" w:rsidRDefault="003E0A39" w:rsidP="009D1CE6"/>
    <w:p w14:paraId="631C91F7" w14:textId="77777777" w:rsidR="003E0A39" w:rsidRDefault="003E0A39" w:rsidP="009D1CE6"/>
    <w:p w14:paraId="5A18A864" w14:textId="77777777" w:rsidR="00C33EDE" w:rsidRPr="00C33EDE" w:rsidRDefault="00DC0D76" w:rsidP="009D1CE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301DD5" wp14:editId="53F56239">
                <wp:simplePos x="0" y="0"/>
                <wp:positionH relativeFrom="column">
                  <wp:posOffset>-6394450</wp:posOffset>
                </wp:positionH>
                <wp:positionV relativeFrom="paragraph">
                  <wp:posOffset>2588895</wp:posOffset>
                </wp:positionV>
                <wp:extent cx="6910705" cy="576580"/>
                <wp:effectExtent l="0" t="0" r="4445" b="139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23DCF" w14:textId="77777777" w:rsidR="00341AF9" w:rsidRPr="00DC0D76" w:rsidRDefault="00341AF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</w:rPr>
                            </w:pPr>
                            <w:r w:rsidRPr="00DC0D76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>説明会　　月</w:t>
                            </w:r>
                            <w:r w:rsidR="00DC0D76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DC0D76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 xml:space="preserve">　日(　)</w:t>
                            </w:r>
                            <w:r w:rsidR="00DC0D76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 xml:space="preserve">　時～　  会場: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1DD5" id="テキスト ボックス 17" o:spid="_x0000_s1035" type="#_x0000_t202" style="position:absolute;left:0;text-align:left;margin-left:-503.5pt;margin-top:203.85pt;width:544.15pt;height:4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" filled="f" stroked="f" strokeweight=".5pt">
                <v:textbox inset="1mm,0,1mm,0">
                  <w:txbxContent>
                    <w:p w14:paraId="6D323DCF" w14:textId="77777777" w:rsidR="00341AF9" w:rsidRPr="00DC0D76" w:rsidRDefault="00341AF9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</w:rPr>
                      </w:pPr>
                      <w:r w:rsidRPr="00DC0D76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</w:rPr>
                        <w:t>説明会　　月</w:t>
                      </w:r>
                      <w:r w:rsidR="00DC0D76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</w:rPr>
                        <w:t xml:space="preserve">　</w:t>
                      </w:r>
                      <w:r w:rsidRPr="00DC0D76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</w:rPr>
                        <w:t xml:space="preserve">　日(　)</w:t>
                      </w:r>
                      <w:r w:rsidR="00DC0D76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</w:rPr>
                        <w:t xml:space="preserve">　時～　  会場: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EDE" w:rsidRPr="00C33EDE" w:rsidSect="00C33ED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E12A" w14:textId="77777777" w:rsidR="0025291C" w:rsidRDefault="0025291C" w:rsidP="003E0A39">
      <w:r>
        <w:separator/>
      </w:r>
    </w:p>
  </w:endnote>
  <w:endnote w:type="continuationSeparator" w:id="0">
    <w:p w14:paraId="11EE1CBC" w14:textId="77777777" w:rsidR="0025291C" w:rsidRDefault="0025291C" w:rsidP="003E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FC12" w14:textId="77777777" w:rsidR="0025291C" w:rsidRDefault="0025291C" w:rsidP="003E0A39">
      <w:r>
        <w:separator/>
      </w:r>
    </w:p>
  </w:footnote>
  <w:footnote w:type="continuationSeparator" w:id="0">
    <w:p w14:paraId="6301E65D" w14:textId="77777777" w:rsidR="0025291C" w:rsidRDefault="0025291C" w:rsidP="003E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DE"/>
    <w:rsid w:val="00106E38"/>
    <w:rsid w:val="00171420"/>
    <w:rsid w:val="00175D7F"/>
    <w:rsid w:val="001D09FF"/>
    <w:rsid w:val="00243419"/>
    <w:rsid w:val="0025291C"/>
    <w:rsid w:val="00266A2A"/>
    <w:rsid w:val="002E4B7D"/>
    <w:rsid w:val="002F6D5D"/>
    <w:rsid w:val="00341AF9"/>
    <w:rsid w:val="003525B7"/>
    <w:rsid w:val="003E0A39"/>
    <w:rsid w:val="004931E4"/>
    <w:rsid w:val="004E3ADF"/>
    <w:rsid w:val="00526888"/>
    <w:rsid w:val="005B083D"/>
    <w:rsid w:val="005F03A5"/>
    <w:rsid w:val="005F0968"/>
    <w:rsid w:val="00604F2B"/>
    <w:rsid w:val="00621BCB"/>
    <w:rsid w:val="0062685E"/>
    <w:rsid w:val="006B5448"/>
    <w:rsid w:val="00713CEB"/>
    <w:rsid w:val="007B153B"/>
    <w:rsid w:val="0083706F"/>
    <w:rsid w:val="00842BA5"/>
    <w:rsid w:val="008F753E"/>
    <w:rsid w:val="00922830"/>
    <w:rsid w:val="00937549"/>
    <w:rsid w:val="00990578"/>
    <w:rsid w:val="00994D30"/>
    <w:rsid w:val="009B307D"/>
    <w:rsid w:val="009D1CE6"/>
    <w:rsid w:val="009E3967"/>
    <w:rsid w:val="009E5535"/>
    <w:rsid w:val="00A0556E"/>
    <w:rsid w:val="00A601F0"/>
    <w:rsid w:val="00A836C1"/>
    <w:rsid w:val="00A97ECB"/>
    <w:rsid w:val="00B154FD"/>
    <w:rsid w:val="00B329FE"/>
    <w:rsid w:val="00B421C1"/>
    <w:rsid w:val="00BE0A22"/>
    <w:rsid w:val="00C33EDE"/>
    <w:rsid w:val="00CA6632"/>
    <w:rsid w:val="00CE20F1"/>
    <w:rsid w:val="00D0715A"/>
    <w:rsid w:val="00D46177"/>
    <w:rsid w:val="00DA3D54"/>
    <w:rsid w:val="00DB60C7"/>
    <w:rsid w:val="00DC0D76"/>
    <w:rsid w:val="00EC4EE0"/>
    <w:rsid w:val="00F155C2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86858"/>
  <w15:docId w15:val="{E320675D-8747-4C4E-8B11-B071E0AD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5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A39"/>
  </w:style>
  <w:style w:type="paragraph" w:styleId="a8">
    <w:name w:val="footer"/>
    <w:basedOn w:val="a"/>
    <w:link w:val="a9"/>
    <w:uiPriority w:val="99"/>
    <w:unhideWhenUsed/>
    <w:rsid w:val="003E0A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DF09-444E-454B-B02E-D539D41F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</dc:creator>
  <cp:lastModifiedBy>IROREN-PC16</cp:lastModifiedBy>
  <cp:revision>2</cp:revision>
  <cp:lastPrinted>2021-09-27T02:03:00Z</cp:lastPrinted>
  <dcterms:created xsi:type="dcterms:W3CDTF">2021-09-27T02:11:00Z</dcterms:created>
  <dcterms:modified xsi:type="dcterms:W3CDTF">2021-09-27T02:11:00Z</dcterms:modified>
</cp:coreProperties>
</file>